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61B3D" w14:textId="77777777" w:rsidR="0011488E" w:rsidRDefault="00A943F1" w:rsidP="00A943F1">
      <w:pPr>
        <w:spacing w:line="0" w:lineRule="atLeast"/>
        <w:jc w:val="center"/>
        <w:rPr>
          <w:b/>
          <w:sz w:val="28"/>
        </w:rPr>
      </w:pPr>
      <w:r>
        <w:rPr>
          <w:b/>
          <w:sz w:val="28"/>
        </w:rPr>
        <w:t xml:space="preserve">Regulamin projektu </w:t>
      </w:r>
    </w:p>
    <w:p w14:paraId="51CC9689" w14:textId="6E7D8497" w:rsidR="00A943F1" w:rsidRDefault="00A943F1" w:rsidP="00A943F1">
      <w:pPr>
        <w:spacing w:line="0" w:lineRule="atLeast"/>
        <w:jc w:val="center"/>
        <w:rPr>
          <w:b/>
          <w:sz w:val="28"/>
        </w:rPr>
      </w:pPr>
      <w:bookmarkStart w:id="0" w:name="_Hlk53083291"/>
      <w:r>
        <w:rPr>
          <w:b/>
          <w:sz w:val="28"/>
        </w:rPr>
        <w:t>„</w:t>
      </w:r>
      <w:r w:rsidR="00B04A3A">
        <w:rPr>
          <w:b/>
          <w:sz w:val="28"/>
        </w:rPr>
        <w:t>Czas na rozwój czas na pracę! Edycja2</w:t>
      </w:r>
      <w:r>
        <w:rPr>
          <w:b/>
          <w:sz w:val="28"/>
        </w:rPr>
        <w:t>”</w:t>
      </w:r>
    </w:p>
    <w:bookmarkEnd w:id="0"/>
    <w:p w14:paraId="5E4735AA" w14:textId="77777777" w:rsidR="00A943F1" w:rsidRDefault="00A943F1" w:rsidP="00A32B7D">
      <w:pPr>
        <w:jc w:val="both"/>
      </w:pPr>
      <w:r>
        <w:t>współfinansowanego ze środków Unii Europejskiej  w ramach Europejskiego Funduszu Społecznego Oś priorytetowa 8 – Rynek pracy Regionalnego Programu Operacyjnego Województwa Małopolskiego na lata 2014-2020. Działanie 8.2 Aktywizacja zawodowa.</w:t>
      </w:r>
    </w:p>
    <w:p w14:paraId="4E11E4BC" w14:textId="77777777" w:rsidR="00A943F1" w:rsidRDefault="00A943F1" w:rsidP="00A943F1">
      <w:pPr>
        <w:numPr>
          <w:ilvl w:val="3"/>
          <w:numId w:val="1"/>
        </w:numPr>
        <w:tabs>
          <w:tab w:val="left" w:pos="4240"/>
        </w:tabs>
        <w:spacing w:after="0" w:line="0" w:lineRule="atLeast"/>
        <w:ind w:left="4240" w:hanging="161"/>
        <w:rPr>
          <w:b/>
        </w:rPr>
      </w:pPr>
      <w:r>
        <w:rPr>
          <w:b/>
        </w:rPr>
        <w:t>1 Postanowienia ogólne</w:t>
      </w:r>
    </w:p>
    <w:p w14:paraId="2B2C5A2F" w14:textId="1F5786A4" w:rsidR="00A943F1" w:rsidRDefault="00A943F1" w:rsidP="00A32B7D">
      <w:pPr>
        <w:numPr>
          <w:ilvl w:val="1"/>
          <w:numId w:val="1"/>
        </w:numPr>
        <w:tabs>
          <w:tab w:val="left" w:pos="708"/>
        </w:tabs>
        <w:spacing w:after="0"/>
        <w:ind w:left="240" w:hanging="240"/>
        <w:rPr>
          <w:rFonts w:ascii="Times New Roman" w:eastAsia="Times New Roman" w:hAnsi="Times New Roman"/>
          <w:sz w:val="24"/>
        </w:rPr>
      </w:pPr>
      <w:r>
        <w:t xml:space="preserve">Niniejszy regulamin określa zasady rekrutacji i uczestnictwa w Projekcie </w:t>
      </w:r>
      <w:bookmarkStart w:id="1" w:name="_Hlk53083873"/>
      <w:r>
        <w:rPr>
          <w:b/>
        </w:rPr>
        <w:t>"</w:t>
      </w:r>
      <w:r w:rsidR="00B04A3A">
        <w:rPr>
          <w:b/>
        </w:rPr>
        <w:t xml:space="preserve">Czas na rozwój -czas na pracę! Edycja 2 </w:t>
      </w:r>
      <w:r>
        <w:rPr>
          <w:b/>
        </w:rPr>
        <w:t>”</w:t>
      </w:r>
      <w:r>
        <w:t xml:space="preserve"> </w:t>
      </w:r>
      <w:bookmarkEnd w:id="1"/>
      <w:r>
        <w:t>realizowanym przez Stowarzyszenie PROREW ul. Kasztanowa 12/15, 25-555 Kielce.</w:t>
      </w:r>
    </w:p>
    <w:p w14:paraId="2E1C30FA" w14:textId="7FA2555E" w:rsidR="00A943F1" w:rsidRDefault="00A943F1" w:rsidP="00A32B7D">
      <w:pPr>
        <w:numPr>
          <w:ilvl w:val="1"/>
          <w:numId w:val="1"/>
        </w:numPr>
        <w:spacing w:after="0"/>
        <w:ind w:left="284" w:hanging="284"/>
        <w:rPr>
          <w:rFonts w:ascii="Times New Roman" w:eastAsia="Times New Roman" w:hAnsi="Times New Roman"/>
          <w:sz w:val="24"/>
        </w:rPr>
      </w:pPr>
      <w:r>
        <w:t xml:space="preserve">Projekt realizowany jest w okresie od </w:t>
      </w:r>
      <w:r>
        <w:rPr>
          <w:b/>
        </w:rPr>
        <w:t>01.09.2020 r. do 31.1</w:t>
      </w:r>
      <w:r w:rsidR="00B04A3A">
        <w:rPr>
          <w:b/>
        </w:rPr>
        <w:t>2</w:t>
      </w:r>
      <w:r>
        <w:rPr>
          <w:b/>
        </w:rPr>
        <w:t>.2021 r</w:t>
      </w:r>
      <w:r>
        <w:t>. na terenie województwa małopolskiego.</w:t>
      </w:r>
    </w:p>
    <w:p w14:paraId="4521849F" w14:textId="77777777" w:rsidR="00A943F1" w:rsidRPr="004D5967" w:rsidRDefault="00A943F1" w:rsidP="00A32B7D">
      <w:pPr>
        <w:numPr>
          <w:ilvl w:val="1"/>
          <w:numId w:val="1"/>
        </w:numPr>
        <w:tabs>
          <w:tab w:val="left" w:pos="708"/>
        </w:tabs>
        <w:autoSpaceDE w:val="0"/>
        <w:autoSpaceDN w:val="0"/>
        <w:adjustRightInd w:val="0"/>
        <w:spacing w:after="0"/>
        <w:ind w:left="238" w:hanging="238"/>
        <w:jc w:val="both"/>
        <w:rPr>
          <w:rFonts w:cs="Calibri"/>
        </w:rPr>
      </w:pPr>
      <w:r w:rsidRPr="004D5967">
        <w:t>Projekt jest współfinansowany przez Unię Europejską ze środków Europejskiego Funduszu Społecznego w ramach Regionalnego Programu Operacyjnego Województwa Małopolskiego  na lata 2014-2020 na podstawie umowy z Instytucją Pośredniczącą - Wojewódzkim Urzędem Pracy w Krakowie, plac Na Stawach 1, 30-107 Kraków.</w:t>
      </w:r>
      <w:bookmarkStart w:id="2" w:name="_Hlk51171748"/>
    </w:p>
    <w:p w14:paraId="0D943B18" w14:textId="77777777" w:rsidR="00B04A3A" w:rsidRPr="00B04A3A" w:rsidRDefault="00433085" w:rsidP="00A32B7D">
      <w:pPr>
        <w:numPr>
          <w:ilvl w:val="1"/>
          <w:numId w:val="1"/>
        </w:numPr>
        <w:tabs>
          <w:tab w:val="left" w:pos="708"/>
        </w:tabs>
        <w:autoSpaceDE w:val="0"/>
        <w:autoSpaceDN w:val="0"/>
        <w:adjustRightInd w:val="0"/>
        <w:spacing w:after="0"/>
        <w:ind w:left="284" w:hanging="284"/>
        <w:rPr>
          <w:rFonts w:cs="Arial"/>
          <w:szCs w:val="20"/>
          <w:lang w:eastAsia="pl-PL"/>
        </w:rPr>
      </w:pPr>
      <w:r>
        <w:rPr>
          <w:rFonts w:cs="Calibri"/>
        </w:rPr>
        <w:t>G</w:t>
      </w:r>
      <w:r w:rsidR="00A943F1" w:rsidRPr="004D5967">
        <w:rPr>
          <w:rFonts w:cs="Calibri"/>
        </w:rPr>
        <w:t>łównym c</w:t>
      </w:r>
      <w:r w:rsidR="00A943F1" w:rsidRPr="004D5967">
        <w:rPr>
          <w:rFonts w:ascii="Calibri" w:eastAsia="Calibri" w:hAnsi="Calibri" w:cs="Times New Roman"/>
        </w:rPr>
        <w:t>elem projektu jest zwiększenie do 31.1</w:t>
      </w:r>
      <w:r w:rsidR="00B04A3A">
        <w:rPr>
          <w:rFonts w:ascii="Calibri" w:eastAsia="Calibri" w:hAnsi="Calibri" w:cs="Times New Roman"/>
        </w:rPr>
        <w:t>2</w:t>
      </w:r>
      <w:r w:rsidR="00A943F1" w:rsidRPr="004D5967">
        <w:rPr>
          <w:rFonts w:ascii="Calibri" w:eastAsia="Calibri" w:hAnsi="Calibri" w:cs="Times New Roman"/>
        </w:rPr>
        <w:t xml:space="preserve">.2021r.  </w:t>
      </w:r>
      <w:r w:rsidR="00A943F1" w:rsidRPr="004D5967">
        <w:rPr>
          <w:rFonts w:ascii="Calibri" w:eastAsia="Calibri" w:hAnsi="Calibri" w:cs="Calibri"/>
        </w:rPr>
        <w:t xml:space="preserve">zdolności do uzyskania i utrzymania zatrudnienia </w:t>
      </w:r>
      <w:r w:rsidR="00B04A3A">
        <w:rPr>
          <w:rFonts w:ascii="Calibri" w:eastAsia="Calibri" w:hAnsi="Calibri" w:cs="Calibri"/>
        </w:rPr>
        <w:t>135</w:t>
      </w:r>
      <w:r w:rsidR="00A943F1" w:rsidRPr="004D5967">
        <w:rPr>
          <w:rFonts w:ascii="Calibri" w:eastAsia="Calibri" w:hAnsi="Calibri" w:cs="Calibri"/>
        </w:rPr>
        <w:t xml:space="preserve"> osób (</w:t>
      </w:r>
      <w:r w:rsidR="00B04A3A">
        <w:rPr>
          <w:rFonts w:ascii="Calibri" w:eastAsia="Calibri" w:hAnsi="Calibri" w:cs="Calibri"/>
        </w:rPr>
        <w:t>75</w:t>
      </w:r>
      <w:r w:rsidR="00A943F1" w:rsidRPr="004D5967">
        <w:rPr>
          <w:rFonts w:ascii="Calibri" w:eastAsia="Calibri" w:hAnsi="Calibri" w:cs="Calibri"/>
        </w:rPr>
        <w:t xml:space="preserve">K i </w:t>
      </w:r>
      <w:r w:rsidR="00B04A3A">
        <w:rPr>
          <w:rFonts w:ascii="Calibri" w:eastAsia="Calibri" w:hAnsi="Calibri" w:cs="Calibri"/>
        </w:rPr>
        <w:t>60</w:t>
      </w:r>
      <w:r w:rsidR="00A943F1" w:rsidRPr="004D5967">
        <w:rPr>
          <w:rFonts w:ascii="Calibri" w:eastAsia="Calibri" w:hAnsi="Calibri" w:cs="Calibri"/>
        </w:rPr>
        <w:t>M) w wieku 30 lat i więcej, uczących się/zamieszkujących w rozumieniu KC w woj. małopolskim na terenie powiatów: brzeskiego, chrzanowskiego, dąbrowskiego, gorlickiego,</w:t>
      </w:r>
      <w:r w:rsidR="00A943F1" w:rsidRPr="004D5967">
        <w:rPr>
          <w:rFonts w:cs="Calibri"/>
        </w:rPr>
        <w:t xml:space="preserve"> </w:t>
      </w:r>
      <w:r w:rsidR="00A943F1" w:rsidRPr="004D5967">
        <w:rPr>
          <w:rFonts w:ascii="Calibri" w:eastAsia="Calibri" w:hAnsi="Calibri" w:cs="Calibri"/>
        </w:rPr>
        <w:t>limanowskiego, nowosądeckiego, nowotarskiego, olkuskiego, oświęcimskiego, proszowickiego, suskiego, tarnowskiego, m. Tarnów, tatrzańskiego, wadowickiego, wielickiego, w których wysokość stopy bezrobocia przekracza średnią dla województwa, z których min.</w:t>
      </w:r>
      <w:r w:rsidR="00B04A3A">
        <w:rPr>
          <w:rFonts w:ascii="Calibri" w:eastAsia="Calibri" w:hAnsi="Calibri" w:cs="Calibri"/>
        </w:rPr>
        <w:t>27</w:t>
      </w:r>
      <w:r w:rsidR="00A943F1" w:rsidRPr="004D5967">
        <w:rPr>
          <w:rFonts w:ascii="Calibri" w:eastAsia="Calibri" w:hAnsi="Calibri" w:cs="Calibri"/>
        </w:rPr>
        <w:t xml:space="preserve"> osób  (</w:t>
      </w:r>
      <w:r w:rsidR="00B04A3A">
        <w:rPr>
          <w:rFonts w:ascii="Calibri" w:eastAsia="Calibri" w:hAnsi="Calibri" w:cs="Calibri"/>
        </w:rPr>
        <w:t>15</w:t>
      </w:r>
      <w:r w:rsidR="00A943F1" w:rsidRPr="004D5967">
        <w:rPr>
          <w:rFonts w:ascii="Calibri" w:eastAsia="Calibri" w:hAnsi="Calibri" w:cs="Calibri"/>
        </w:rPr>
        <w:t xml:space="preserve">K / </w:t>
      </w:r>
      <w:r w:rsidR="00B04A3A">
        <w:rPr>
          <w:rFonts w:ascii="Calibri" w:eastAsia="Calibri" w:hAnsi="Calibri" w:cs="Calibri"/>
        </w:rPr>
        <w:t>1</w:t>
      </w:r>
      <w:r w:rsidR="00A943F1" w:rsidRPr="004D5967">
        <w:rPr>
          <w:rFonts w:ascii="Calibri" w:eastAsia="Calibri" w:hAnsi="Calibri" w:cs="Calibri"/>
        </w:rPr>
        <w:t>2M) będą stanowili mieszkańcy miast średnich z terenu ww. POWIATÓW,  wyłącznie pozostających bez</w:t>
      </w:r>
      <w:r w:rsidR="00A943F1" w:rsidRPr="004D5967">
        <w:rPr>
          <w:rFonts w:cs="Calibri"/>
        </w:rPr>
        <w:t xml:space="preserve"> </w:t>
      </w:r>
      <w:r w:rsidR="00A943F1" w:rsidRPr="004D5967">
        <w:rPr>
          <w:rFonts w:ascii="Calibri" w:eastAsia="Calibri" w:hAnsi="Calibri" w:cs="Calibri"/>
        </w:rPr>
        <w:t xml:space="preserve">zatrudnienia – </w:t>
      </w:r>
      <w:r w:rsidR="00B04A3A">
        <w:rPr>
          <w:rFonts w:ascii="Calibri" w:eastAsia="Calibri" w:hAnsi="Calibri" w:cs="Calibri"/>
        </w:rPr>
        <w:t>80</w:t>
      </w:r>
      <w:r w:rsidR="00A943F1" w:rsidRPr="004D5967">
        <w:rPr>
          <w:rFonts w:ascii="Calibri" w:eastAsia="Calibri" w:hAnsi="Calibri" w:cs="Calibri"/>
        </w:rPr>
        <w:t xml:space="preserve"> osób (</w:t>
      </w:r>
      <w:r w:rsidR="00B04A3A">
        <w:rPr>
          <w:rFonts w:ascii="Calibri" w:eastAsia="Calibri" w:hAnsi="Calibri" w:cs="Calibri"/>
        </w:rPr>
        <w:t>45</w:t>
      </w:r>
      <w:r w:rsidR="00A943F1" w:rsidRPr="004D5967">
        <w:rPr>
          <w:rFonts w:ascii="Calibri" w:eastAsia="Calibri" w:hAnsi="Calibri" w:cs="Calibri"/>
        </w:rPr>
        <w:t>K/</w:t>
      </w:r>
      <w:r w:rsidR="00B04A3A">
        <w:rPr>
          <w:rFonts w:ascii="Calibri" w:eastAsia="Calibri" w:hAnsi="Calibri" w:cs="Calibri"/>
        </w:rPr>
        <w:t>35M</w:t>
      </w:r>
      <w:r w:rsidR="00A943F1" w:rsidRPr="004D5967">
        <w:rPr>
          <w:rFonts w:ascii="Calibri" w:eastAsia="Calibri" w:hAnsi="Calibri" w:cs="Calibri"/>
        </w:rPr>
        <w:t xml:space="preserve">) biernych zawodowo i </w:t>
      </w:r>
      <w:r w:rsidR="00B04A3A">
        <w:rPr>
          <w:rFonts w:ascii="Calibri" w:eastAsia="Calibri" w:hAnsi="Calibri" w:cs="Calibri"/>
        </w:rPr>
        <w:t>5</w:t>
      </w:r>
      <w:r w:rsidR="00A943F1" w:rsidRPr="004D5967">
        <w:rPr>
          <w:rFonts w:ascii="Calibri" w:eastAsia="Calibri" w:hAnsi="Calibri" w:cs="Calibri"/>
        </w:rPr>
        <w:t>5 osób (</w:t>
      </w:r>
      <w:r w:rsidR="00B04A3A">
        <w:rPr>
          <w:rFonts w:ascii="Calibri" w:eastAsia="Calibri" w:hAnsi="Calibri" w:cs="Calibri"/>
        </w:rPr>
        <w:t>30</w:t>
      </w:r>
      <w:r w:rsidR="00A943F1" w:rsidRPr="004D5967">
        <w:rPr>
          <w:rFonts w:ascii="Calibri" w:eastAsia="Calibri" w:hAnsi="Calibri" w:cs="Calibri"/>
        </w:rPr>
        <w:t>K/</w:t>
      </w:r>
      <w:r w:rsidR="00B04A3A">
        <w:rPr>
          <w:rFonts w:ascii="Calibri" w:eastAsia="Calibri" w:hAnsi="Calibri" w:cs="Calibri"/>
        </w:rPr>
        <w:t>25</w:t>
      </w:r>
      <w:r w:rsidR="00A943F1" w:rsidRPr="004D5967">
        <w:rPr>
          <w:rFonts w:ascii="Calibri" w:eastAsia="Calibri" w:hAnsi="Calibri" w:cs="Calibri"/>
        </w:rPr>
        <w:t>M) bezrobotnych, należących do co najmniej jednej z grup w najtrudniejszej sytuacji na rynku pracy:</w:t>
      </w:r>
      <w:r w:rsidR="00A943F1" w:rsidRPr="004D5967">
        <w:rPr>
          <w:rFonts w:cs="Calibri"/>
        </w:rPr>
        <w:t xml:space="preserve"> </w:t>
      </w:r>
    </w:p>
    <w:p w14:paraId="779B5175" w14:textId="77777777" w:rsidR="00B04A3A" w:rsidRDefault="00A943F1" w:rsidP="00B04A3A">
      <w:pPr>
        <w:tabs>
          <w:tab w:val="left" w:pos="708"/>
        </w:tabs>
        <w:autoSpaceDE w:val="0"/>
        <w:autoSpaceDN w:val="0"/>
        <w:adjustRightInd w:val="0"/>
        <w:spacing w:after="0"/>
        <w:ind w:left="284"/>
        <w:rPr>
          <w:rFonts w:cs="Calibri"/>
        </w:rPr>
      </w:pPr>
      <w:r w:rsidRPr="004D5967">
        <w:rPr>
          <w:rFonts w:ascii="Calibri" w:eastAsia="Calibri" w:hAnsi="Calibri" w:cs="Calibri"/>
        </w:rPr>
        <w:t>•</w:t>
      </w:r>
      <w:r w:rsidR="00B04A3A">
        <w:rPr>
          <w:rFonts w:ascii="Calibri" w:eastAsia="Calibri" w:hAnsi="Calibri" w:cs="Calibri"/>
        </w:rPr>
        <w:t>75</w:t>
      </w:r>
      <w:r w:rsidRPr="004D5967">
        <w:rPr>
          <w:rFonts w:ascii="Calibri" w:eastAsia="Calibri" w:hAnsi="Calibri" w:cs="Calibri"/>
        </w:rPr>
        <w:t xml:space="preserve"> kobiet</w:t>
      </w:r>
      <w:r w:rsidRPr="004D5967">
        <w:rPr>
          <w:rFonts w:cs="Calibri"/>
        </w:rPr>
        <w:t>,</w:t>
      </w:r>
    </w:p>
    <w:p w14:paraId="6839C4C9" w14:textId="77777777" w:rsidR="00B04A3A" w:rsidRDefault="00A943F1" w:rsidP="00B04A3A">
      <w:pPr>
        <w:tabs>
          <w:tab w:val="left" w:pos="708"/>
        </w:tabs>
        <w:autoSpaceDE w:val="0"/>
        <w:autoSpaceDN w:val="0"/>
        <w:adjustRightInd w:val="0"/>
        <w:spacing w:after="0"/>
        <w:ind w:left="284"/>
        <w:rPr>
          <w:rFonts w:cs="Calibri"/>
        </w:rPr>
      </w:pPr>
      <w:r w:rsidRPr="004D5967">
        <w:rPr>
          <w:rFonts w:ascii="Calibri" w:eastAsia="Calibri" w:hAnsi="Calibri" w:cs="Calibri"/>
        </w:rPr>
        <w:t>•min.</w:t>
      </w:r>
      <w:r w:rsidR="00B04A3A">
        <w:rPr>
          <w:rFonts w:ascii="Calibri" w:eastAsia="Calibri" w:hAnsi="Calibri" w:cs="Calibri"/>
        </w:rPr>
        <w:t>14</w:t>
      </w:r>
      <w:r w:rsidRPr="004D5967">
        <w:rPr>
          <w:rFonts w:ascii="Calibri" w:eastAsia="Calibri" w:hAnsi="Calibri" w:cs="Calibri"/>
        </w:rPr>
        <w:t xml:space="preserve"> osób (</w:t>
      </w:r>
      <w:r w:rsidR="00B04A3A">
        <w:rPr>
          <w:rFonts w:ascii="Calibri" w:eastAsia="Calibri" w:hAnsi="Calibri" w:cs="Calibri"/>
        </w:rPr>
        <w:t>8</w:t>
      </w:r>
      <w:r w:rsidRPr="004D5967">
        <w:rPr>
          <w:rFonts w:ascii="Calibri" w:eastAsia="Calibri" w:hAnsi="Calibri" w:cs="Calibri"/>
        </w:rPr>
        <w:t>K/</w:t>
      </w:r>
      <w:r w:rsidR="00B04A3A">
        <w:rPr>
          <w:rFonts w:ascii="Calibri" w:eastAsia="Calibri" w:hAnsi="Calibri" w:cs="Calibri"/>
        </w:rPr>
        <w:t>6</w:t>
      </w:r>
      <w:r w:rsidRPr="004D5967">
        <w:rPr>
          <w:rFonts w:ascii="Calibri" w:eastAsia="Calibri" w:hAnsi="Calibri" w:cs="Calibri"/>
        </w:rPr>
        <w:t xml:space="preserve">M) z niepełnosprawnościami </w:t>
      </w:r>
      <w:r w:rsidRPr="004D5967">
        <w:rPr>
          <w:rFonts w:cs="Calibri"/>
        </w:rPr>
        <w:t xml:space="preserve">, </w:t>
      </w:r>
    </w:p>
    <w:p w14:paraId="40A46219" w14:textId="77777777" w:rsidR="00B04A3A" w:rsidRDefault="00A943F1" w:rsidP="00B04A3A">
      <w:pPr>
        <w:tabs>
          <w:tab w:val="left" w:pos="708"/>
        </w:tabs>
        <w:autoSpaceDE w:val="0"/>
        <w:autoSpaceDN w:val="0"/>
        <w:adjustRightInd w:val="0"/>
        <w:spacing w:after="0"/>
        <w:ind w:left="284"/>
        <w:rPr>
          <w:rFonts w:cs="Calibri"/>
        </w:rPr>
      </w:pPr>
      <w:r w:rsidRPr="004D5967">
        <w:rPr>
          <w:rFonts w:ascii="Calibri" w:eastAsia="Calibri" w:hAnsi="Calibri" w:cs="Calibri"/>
        </w:rPr>
        <w:t>•min.</w:t>
      </w:r>
      <w:r w:rsidR="00B04A3A">
        <w:rPr>
          <w:rFonts w:ascii="Calibri" w:eastAsia="Calibri" w:hAnsi="Calibri" w:cs="Calibri"/>
        </w:rPr>
        <w:t>27</w:t>
      </w:r>
      <w:r w:rsidRPr="004D5967">
        <w:rPr>
          <w:rFonts w:ascii="Calibri" w:eastAsia="Calibri" w:hAnsi="Calibri" w:cs="Calibri"/>
        </w:rPr>
        <w:t xml:space="preserve"> osób (</w:t>
      </w:r>
      <w:r w:rsidR="00B04A3A">
        <w:rPr>
          <w:rFonts w:ascii="Calibri" w:eastAsia="Calibri" w:hAnsi="Calibri" w:cs="Calibri"/>
        </w:rPr>
        <w:t>15</w:t>
      </w:r>
      <w:r w:rsidRPr="004D5967">
        <w:rPr>
          <w:rFonts w:ascii="Calibri" w:eastAsia="Calibri" w:hAnsi="Calibri" w:cs="Calibri"/>
        </w:rPr>
        <w:t>K/</w:t>
      </w:r>
      <w:r w:rsidR="00B04A3A">
        <w:rPr>
          <w:rFonts w:ascii="Calibri" w:eastAsia="Calibri" w:hAnsi="Calibri" w:cs="Calibri"/>
        </w:rPr>
        <w:t>12</w:t>
      </w:r>
      <w:r w:rsidRPr="004D5967">
        <w:rPr>
          <w:rFonts w:ascii="Calibri" w:eastAsia="Calibri" w:hAnsi="Calibri" w:cs="Calibri"/>
        </w:rPr>
        <w:t>M) powyżej 50 roku życia</w:t>
      </w:r>
      <w:r w:rsidRPr="004D5967">
        <w:rPr>
          <w:rFonts w:cs="Calibri"/>
        </w:rPr>
        <w:t xml:space="preserve">, </w:t>
      </w:r>
    </w:p>
    <w:p w14:paraId="23F699B8" w14:textId="77777777" w:rsidR="00B04A3A" w:rsidRDefault="00A943F1" w:rsidP="00B04A3A">
      <w:pPr>
        <w:tabs>
          <w:tab w:val="left" w:pos="708"/>
        </w:tabs>
        <w:autoSpaceDE w:val="0"/>
        <w:autoSpaceDN w:val="0"/>
        <w:adjustRightInd w:val="0"/>
        <w:spacing w:after="0"/>
        <w:ind w:left="284"/>
        <w:rPr>
          <w:rFonts w:cs="Calibri"/>
        </w:rPr>
      </w:pPr>
      <w:r w:rsidRPr="004D5967">
        <w:rPr>
          <w:rFonts w:ascii="Calibri" w:eastAsia="Calibri" w:hAnsi="Calibri" w:cs="Calibri"/>
        </w:rPr>
        <w:t>•min.</w:t>
      </w:r>
      <w:r w:rsidR="00B04A3A">
        <w:rPr>
          <w:rFonts w:ascii="Calibri" w:eastAsia="Calibri" w:hAnsi="Calibri" w:cs="Calibri"/>
        </w:rPr>
        <w:t>25</w:t>
      </w:r>
      <w:r w:rsidRPr="004D5967">
        <w:rPr>
          <w:rFonts w:ascii="Calibri" w:eastAsia="Calibri" w:hAnsi="Calibri" w:cs="Calibri"/>
        </w:rPr>
        <w:t xml:space="preserve"> osób (</w:t>
      </w:r>
      <w:r w:rsidR="00B04A3A">
        <w:rPr>
          <w:rFonts w:ascii="Calibri" w:eastAsia="Calibri" w:hAnsi="Calibri" w:cs="Calibri"/>
        </w:rPr>
        <w:t>14</w:t>
      </w:r>
      <w:r w:rsidRPr="004D5967">
        <w:rPr>
          <w:rFonts w:ascii="Calibri" w:eastAsia="Calibri" w:hAnsi="Calibri" w:cs="Calibri"/>
        </w:rPr>
        <w:t>K/</w:t>
      </w:r>
      <w:r w:rsidR="00B04A3A">
        <w:rPr>
          <w:rFonts w:ascii="Calibri" w:eastAsia="Calibri" w:hAnsi="Calibri" w:cs="Calibri"/>
        </w:rPr>
        <w:t>11</w:t>
      </w:r>
      <w:r w:rsidRPr="004D5967">
        <w:rPr>
          <w:rFonts w:ascii="Calibri" w:eastAsia="Calibri" w:hAnsi="Calibri" w:cs="Calibri"/>
        </w:rPr>
        <w:t>M) długotrwale bezrobotnych</w:t>
      </w:r>
      <w:r w:rsidRPr="004D5967">
        <w:rPr>
          <w:rFonts w:cs="Calibri"/>
        </w:rPr>
        <w:t xml:space="preserve">, </w:t>
      </w:r>
    </w:p>
    <w:p w14:paraId="73047890" w14:textId="77777777" w:rsidR="00B04A3A" w:rsidRDefault="00A943F1" w:rsidP="00B04A3A">
      <w:pPr>
        <w:tabs>
          <w:tab w:val="left" w:pos="708"/>
        </w:tabs>
        <w:autoSpaceDE w:val="0"/>
        <w:autoSpaceDN w:val="0"/>
        <w:adjustRightInd w:val="0"/>
        <w:spacing w:after="0"/>
        <w:ind w:left="284"/>
        <w:rPr>
          <w:rFonts w:cs="Calibri"/>
        </w:rPr>
      </w:pPr>
      <w:r w:rsidRPr="004D5967">
        <w:rPr>
          <w:rFonts w:ascii="Calibri" w:eastAsia="Calibri" w:hAnsi="Calibri" w:cs="Calibri"/>
        </w:rPr>
        <w:t>•min.</w:t>
      </w:r>
      <w:r w:rsidR="00B04A3A">
        <w:rPr>
          <w:rFonts w:ascii="Calibri" w:eastAsia="Calibri" w:hAnsi="Calibri" w:cs="Calibri"/>
        </w:rPr>
        <w:t>60</w:t>
      </w:r>
      <w:r w:rsidRPr="004D5967">
        <w:rPr>
          <w:rFonts w:ascii="Calibri" w:eastAsia="Calibri" w:hAnsi="Calibri" w:cs="Calibri"/>
        </w:rPr>
        <w:t xml:space="preserve"> osób (</w:t>
      </w:r>
      <w:r w:rsidR="00B04A3A">
        <w:rPr>
          <w:rFonts w:ascii="Calibri" w:eastAsia="Calibri" w:hAnsi="Calibri" w:cs="Calibri"/>
        </w:rPr>
        <w:t>34</w:t>
      </w:r>
      <w:r w:rsidRPr="004D5967">
        <w:rPr>
          <w:rFonts w:ascii="Calibri" w:eastAsia="Calibri" w:hAnsi="Calibri" w:cs="Calibri"/>
        </w:rPr>
        <w:t>K/</w:t>
      </w:r>
      <w:r w:rsidR="00B04A3A">
        <w:rPr>
          <w:rFonts w:ascii="Calibri" w:eastAsia="Calibri" w:hAnsi="Calibri" w:cs="Calibri"/>
        </w:rPr>
        <w:t>26</w:t>
      </w:r>
      <w:r w:rsidRPr="004D5967">
        <w:rPr>
          <w:rFonts w:ascii="Calibri" w:eastAsia="Calibri" w:hAnsi="Calibri" w:cs="Calibri"/>
        </w:rPr>
        <w:t>M) o niskich kwalifikacjach</w:t>
      </w:r>
      <w:r w:rsidRPr="004D5967">
        <w:rPr>
          <w:rFonts w:cs="Calibri"/>
        </w:rPr>
        <w:t xml:space="preserve">, </w:t>
      </w:r>
    </w:p>
    <w:p w14:paraId="6C0E956C" w14:textId="7FAA9E3A" w:rsidR="00A943F1" w:rsidRPr="00A943F1" w:rsidRDefault="00A943F1" w:rsidP="00B04A3A">
      <w:pPr>
        <w:tabs>
          <w:tab w:val="left" w:pos="708"/>
        </w:tabs>
        <w:autoSpaceDE w:val="0"/>
        <w:autoSpaceDN w:val="0"/>
        <w:adjustRightInd w:val="0"/>
        <w:spacing w:after="0"/>
        <w:ind w:left="284"/>
        <w:rPr>
          <w:rFonts w:cs="Arial"/>
          <w:szCs w:val="20"/>
          <w:lang w:eastAsia="pl-PL"/>
        </w:rPr>
      </w:pPr>
      <w:r w:rsidRPr="004D5967">
        <w:rPr>
          <w:rFonts w:ascii="Calibri" w:eastAsia="Calibri" w:hAnsi="Calibri" w:cs="Calibri"/>
        </w:rPr>
        <w:t>oraz m</w:t>
      </w:r>
      <w:r w:rsidR="00B04A3A">
        <w:rPr>
          <w:rFonts w:ascii="Calibri" w:eastAsia="Calibri" w:hAnsi="Calibri" w:cs="Calibri"/>
        </w:rPr>
        <w:t>in</w:t>
      </w:r>
      <w:r w:rsidRPr="004D5967">
        <w:rPr>
          <w:rFonts w:ascii="Calibri" w:eastAsia="Calibri" w:hAnsi="Calibri" w:cs="Calibri"/>
        </w:rPr>
        <w:t>.</w:t>
      </w:r>
      <w:r w:rsidR="00B04A3A">
        <w:rPr>
          <w:rFonts w:ascii="Calibri" w:eastAsia="Calibri" w:hAnsi="Calibri" w:cs="Calibri"/>
        </w:rPr>
        <w:t>5</w:t>
      </w:r>
      <w:r w:rsidRPr="004D5967">
        <w:rPr>
          <w:rFonts w:ascii="Calibri" w:eastAsia="Calibri" w:hAnsi="Calibri" w:cs="Calibri"/>
        </w:rPr>
        <w:t xml:space="preserve"> bezrobotnych mężczyzn w wieku 30-49 lat nienależących do ww. grup</w:t>
      </w:r>
      <w:r w:rsidR="00B04A3A">
        <w:rPr>
          <w:rFonts w:ascii="Calibri" w:eastAsia="Calibri" w:hAnsi="Calibri" w:cs="Calibri"/>
        </w:rPr>
        <w:t>( lecz nie więcej niż 20% ogółu bezrobotnych</w:t>
      </w:r>
      <w:r>
        <w:rPr>
          <w:rFonts w:cs="Calibri"/>
        </w:rPr>
        <w:t>.</w:t>
      </w:r>
      <w:r w:rsidRPr="004D5967">
        <w:rPr>
          <w:rFonts w:ascii="Calibri" w:eastAsia="Calibri" w:hAnsi="Calibri" w:cs="Calibri"/>
        </w:rPr>
        <w:t xml:space="preserve"> </w:t>
      </w:r>
      <w:bookmarkEnd w:id="2"/>
    </w:p>
    <w:p w14:paraId="25E20726" w14:textId="77777777" w:rsidR="00A943F1" w:rsidRDefault="00A943F1" w:rsidP="00A943F1">
      <w:pPr>
        <w:pStyle w:val="Akapitzlist"/>
      </w:pPr>
    </w:p>
    <w:p w14:paraId="6B391298" w14:textId="77777777" w:rsidR="00A943F1" w:rsidRDefault="00A943F1" w:rsidP="00A943F1">
      <w:pPr>
        <w:numPr>
          <w:ilvl w:val="2"/>
          <w:numId w:val="2"/>
        </w:numPr>
        <w:tabs>
          <w:tab w:val="left" w:pos="3960"/>
        </w:tabs>
        <w:spacing w:after="0" w:line="0" w:lineRule="atLeast"/>
        <w:ind w:left="3960" w:hanging="157"/>
        <w:rPr>
          <w:b/>
        </w:rPr>
      </w:pPr>
      <w:r>
        <w:rPr>
          <w:b/>
        </w:rPr>
        <w:t>2 Ochrona danych osobowych</w:t>
      </w:r>
    </w:p>
    <w:p w14:paraId="069FCF55" w14:textId="77777777" w:rsidR="00A943F1" w:rsidRDefault="00A943F1" w:rsidP="00A32B7D">
      <w:pPr>
        <w:numPr>
          <w:ilvl w:val="0"/>
          <w:numId w:val="5"/>
        </w:numPr>
        <w:tabs>
          <w:tab w:val="left" w:pos="719"/>
        </w:tabs>
        <w:spacing w:after="0"/>
        <w:ind w:left="284" w:right="60" w:hanging="284"/>
        <w:jc w:val="both"/>
        <w:rPr>
          <w:rFonts w:ascii="Times New Roman" w:eastAsia="Times New Roman" w:hAnsi="Times New Roman"/>
          <w:sz w:val="24"/>
        </w:rPr>
      </w:pPr>
      <w:r>
        <w:t>Zgodnie z art. 13 i art. 14 Rozporządzenia Parlamentu Europejskiego i Rady (UE) 2016/679 z dnia 27 kwietnia 2016 r. w sprawie ochrony osób fizycznych w związku z przetwarzaniem danych osobowych i w sprawie swobodnego przepływu takich danych oraz uchylenia dyrektywy 95/46/WE (potocznie nazywana „RODO”) Stowarzyszenie PROREW informuje, że:</w:t>
      </w:r>
    </w:p>
    <w:p w14:paraId="70749761" w14:textId="43E044E5" w:rsidR="00433085" w:rsidRPr="00845A3A" w:rsidRDefault="00A943F1" w:rsidP="00A32B7D">
      <w:pPr>
        <w:pStyle w:val="Akapitzlist"/>
        <w:numPr>
          <w:ilvl w:val="1"/>
          <w:numId w:val="5"/>
        </w:numPr>
        <w:spacing w:line="276" w:lineRule="auto"/>
        <w:rPr>
          <w:sz w:val="24"/>
          <w:szCs w:val="24"/>
        </w:rPr>
      </w:pPr>
      <w:r w:rsidRPr="00845A3A">
        <w:rPr>
          <w:sz w:val="24"/>
          <w:szCs w:val="24"/>
        </w:rPr>
        <w:t>Administratorem Pani/Pana danych osobowych są:</w:t>
      </w:r>
    </w:p>
    <w:p w14:paraId="5024C604" w14:textId="17F6C1C6" w:rsidR="00A943F1" w:rsidRPr="00845A3A" w:rsidRDefault="00A943F1" w:rsidP="00A32B7D">
      <w:pPr>
        <w:pStyle w:val="Akapitzlist"/>
        <w:numPr>
          <w:ilvl w:val="1"/>
          <w:numId w:val="5"/>
        </w:numPr>
        <w:spacing w:line="276" w:lineRule="auto"/>
        <w:rPr>
          <w:rFonts w:ascii="Times New Roman" w:eastAsia="Times New Roman" w:hAnsi="Times New Roman"/>
          <w:sz w:val="24"/>
          <w:szCs w:val="24"/>
        </w:rPr>
      </w:pPr>
      <w:r w:rsidRPr="00845A3A">
        <w:rPr>
          <w:sz w:val="24"/>
          <w:szCs w:val="24"/>
        </w:rPr>
        <w:t>Zarząd Województwa Małopolskiego  dla zbioru „Beneficjenci w ramach RPO WM 2014-2020”,</w:t>
      </w:r>
    </w:p>
    <w:p w14:paraId="3ED1C11D" w14:textId="77777777" w:rsidR="00A943F1" w:rsidRPr="00845A3A" w:rsidRDefault="00A943F1" w:rsidP="00A32B7D">
      <w:pPr>
        <w:numPr>
          <w:ilvl w:val="0"/>
          <w:numId w:val="3"/>
        </w:numPr>
        <w:tabs>
          <w:tab w:val="left" w:pos="1418"/>
        </w:tabs>
        <w:spacing w:after="0"/>
        <w:ind w:left="720" w:right="880" w:hanging="294"/>
        <w:rPr>
          <w:rFonts w:ascii="Times New Roman" w:eastAsia="Times New Roman" w:hAnsi="Times New Roman"/>
          <w:sz w:val="24"/>
          <w:szCs w:val="24"/>
        </w:rPr>
      </w:pPr>
      <w:r w:rsidRPr="00845A3A">
        <w:rPr>
          <w:sz w:val="24"/>
          <w:szCs w:val="24"/>
        </w:rPr>
        <w:t>Minister właściwy ds. rozwoju regionalnego dla zbioru „Centralny system teleinformatyczny wspierający realizację programów operacyjnych”.</w:t>
      </w:r>
    </w:p>
    <w:p w14:paraId="700C7B05" w14:textId="05589747" w:rsidR="00433085" w:rsidRPr="00845A3A" w:rsidRDefault="00433085" w:rsidP="00A32B7D">
      <w:pPr>
        <w:tabs>
          <w:tab w:val="left" w:pos="709"/>
        </w:tabs>
        <w:spacing w:after="0"/>
        <w:rPr>
          <w:rFonts w:ascii="Times New Roman" w:eastAsia="Times New Roman" w:hAnsi="Times New Roman"/>
          <w:sz w:val="24"/>
          <w:szCs w:val="24"/>
        </w:rPr>
      </w:pPr>
      <w:r w:rsidRPr="00845A3A">
        <w:rPr>
          <w:sz w:val="24"/>
          <w:szCs w:val="24"/>
        </w:rPr>
        <w:t xml:space="preserve">      </w:t>
      </w:r>
      <w:r w:rsidR="00A943F1" w:rsidRPr="00845A3A">
        <w:rPr>
          <w:sz w:val="24"/>
          <w:szCs w:val="24"/>
        </w:rPr>
        <w:t>1.2. Podmiotami przetwarzającymi Pani/Pana dane są:</w:t>
      </w:r>
      <w:r w:rsidRPr="00845A3A">
        <w:rPr>
          <w:sz w:val="24"/>
          <w:szCs w:val="24"/>
        </w:rPr>
        <w:t xml:space="preserve"> </w:t>
      </w:r>
    </w:p>
    <w:p w14:paraId="351C4AC9" w14:textId="602E6CB0" w:rsidR="00433085" w:rsidRPr="00845A3A" w:rsidRDefault="00433085" w:rsidP="00A32B7D">
      <w:pPr>
        <w:numPr>
          <w:ilvl w:val="0"/>
          <w:numId w:val="4"/>
        </w:numPr>
        <w:tabs>
          <w:tab w:val="left" w:pos="426"/>
        </w:tabs>
        <w:spacing w:after="0"/>
        <w:ind w:left="709" w:hanging="283"/>
        <w:rPr>
          <w:rFonts w:ascii="Times New Roman" w:eastAsia="Times New Roman" w:hAnsi="Times New Roman"/>
          <w:sz w:val="24"/>
          <w:szCs w:val="24"/>
        </w:rPr>
      </w:pPr>
      <w:r w:rsidRPr="00845A3A">
        <w:rPr>
          <w:sz w:val="24"/>
          <w:szCs w:val="24"/>
        </w:rPr>
        <w:lastRenderedPageBreak/>
        <w:t>Instytucja Zarządzająca - Zarząd Województwa Małopolskiego, ul. Basztowa 22, 31-156 Kraków</w:t>
      </w:r>
    </w:p>
    <w:p w14:paraId="60249D78" w14:textId="69B0D4CB" w:rsidR="00A943F1" w:rsidRPr="00845A3A" w:rsidRDefault="00A943F1" w:rsidP="00A32B7D">
      <w:pPr>
        <w:numPr>
          <w:ilvl w:val="0"/>
          <w:numId w:val="4"/>
        </w:numPr>
        <w:spacing w:after="0"/>
        <w:ind w:left="709" w:hanging="283"/>
        <w:rPr>
          <w:rFonts w:ascii="Times New Roman" w:eastAsia="Times New Roman" w:hAnsi="Times New Roman"/>
          <w:sz w:val="24"/>
          <w:szCs w:val="24"/>
        </w:rPr>
      </w:pPr>
      <w:r w:rsidRPr="00845A3A">
        <w:rPr>
          <w:sz w:val="24"/>
          <w:szCs w:val="24"/>
        </w:rPr>
        <w:t>Instytucja Pośrednicząca - Wojewódzki Urzędowi Pracy w Krakowie, plac Na Stawach1, 30-107 Kraków</w:t>
      </w:r>
    </w:p>
    <w:p w14:paraId="27C29AFE" w14:textId="11D1D8AD" w:rsidR="00A943F1" w:rsidRPr="00845A3A" w:rsidRDefault="00A943F1" w:rsidP="00A32B7D">
      <w:pPr>
        <w:pStyle w:val="Akapitzlist"/>
        <w:numPr>
          <w:ilvl w:val="0"/>
          <w:numId w:val="4"/>
        </w:numPr>
        <w:tabs>
          <w:tab w:val="left" w:pos="1420"/>
        </w:tabs>
        <w:spacing w:line="276" w:lineRule="auto"/>
        <w:ind w:hanging="282"/>
        <w:rPr>
          <w:rFonts w:ascii="Times New Roman" w:eastAsia="Times New Roman" w:hAnsi="Times New Roman"/>
          <w:sz w:val="24"/>
          <w:szCs w:val="24"/>
        </w:rPr>
      </w:pPr>
      <w:r w:rsidRPr="00845A3A">
        <w:rPr>
          <w:sz w:val="24"/>
          <w:szCs w:val="24"/>
        </w:rPr>
        <w:t>Minister właściwy ds. rozwoju regionalnego, ul. Wspólna 2/4, 00-926 Warszawa,</w:t>
      </w:r>
    </w:p>
    <w:p w14:paraId="4FA7714F" w14:textId="4F8517DF" w:rsidR="00A943F1" w:rsidRPr="00B04A3A" w:rsidRDefault="00A943F1" w:rsidP="00A32B7D">
      <w:pPr>
        <w:numPr>
          <w:ilvl w:val="0"/>
          <w:numId w:val="4"/>
        </w:numPr>
        <w:tabs>
          <w:tab w:val="left" w:pos="709"/>
        </w:tabs>
        <w:spacing w:after="0"/>
        <w:ind w:left="709" w:hanging="283"/>
        <w:rPr>
          <w:rFonts w:ascii="Times New Roman" w:eastAsia="Times New Roman" w:hAnsi="Times New Roman"/>
          <w:sz w:val="24"/>
          <w:szCs w:val="24"/>
        </w:rPr>
      </w:pPr>
      <w:r w:rsidRPr="00845A3A">
        <w:rPr>
          <w:sz w:val="24"/>
          <w:szCs w:val="24"/>
        </w:rPr>
        <w:t>Beneficjent realizujący Projekt – Stowarzyszenie PROREW, ul. Kasztanowa 12/15, 25-555 Kielce</w:t>
      </w:r>
    </w:p>
    <w:p w14:paraId="3FF1A924" w14:textId="32E5B303" w:rsidR="00B04A3A" w:rsidRPr="00845A3A" w:rsidRDefault="00B04A3A" w:rsidP="00A32B7D">
      <w:pPr>
        <w:numPr>
          <w:ilvl w:val="0"/>
          <w:numId w:val="4"/>
        </w:numPr>
        <w:tabs>
          <w:tab w:val="left" w:pos="709"/>
        </w:tabs>
        <w:spacing w:after="0"/>
        <w:ind w:left="709" w:hanging="283"/>
        <w:rPr>
          <w:rFonts w:ascii="Times New Roman" w:eastAsia="Times New Roman" w:hAnsi="Times New Roman"/>
          <w:sz w:val="24"/>
          <w:szCs w:val="24"/>
        </w:rPr>
      </w:pPr>
      <w:r>
        <w:rPr>
          <w:sz w:val="24"/>
          <w:szCs w:val="24"/>
        </w:rPr>
        <w:t>Partner projektu: Fundacja Możesz Więcej, Bilcza, ul. Jeżynowa 30, 26-026 Morawica</w:t>
      </w:r>
    </w:p>
    <w:p w14:paraId="367E63E3" w14:textId="7EBF4122" w:rsidR="00A943F1" w:rsidRPr="00845A3A" w:rsidRDefault="00A943F1" w:rsidP="00A32B7D">
      <w:pPr>
        <w:numPr>
          <w:ilvl w:val="0"/>
          <w:numId w:val="4"/>
        </w:numPr>
        <w:tabs>
          <w:tab w:val="left" w:pos="709"/>
        </w:tabs>
        <w:spacing w:after="0"/>
        <w:ind w:left="1420" w:hanging="994"/>
        <w:rPr>
          <w:rFonts w:ascii="Times New Roman" w:eastAsia="Times New Roman" w:hAnsi="Times New Roman"/>
          <w:sz w:val="24"/>
          <w:szCs w:val="24"/>
        </w:rPr>
      </w:pPr>
      <w:r w:rsidRPr="00845A3A">
        <w:rPr>
          <w:sz w:val="24"/>
          <w:szCs w:val="24"/>
        </w:rPr>
        <w:t xml:space="preserve">Podmioty, które na zlecenie Beneficjenta uczestniczą w realizacji </w:t>
      </w:r>
      <w:r w:rsidR="00845A3A">
        <w:rPr>
          <w:sz w:val="24"/>
          <w:szCs w:val="24"/>
        </w:rPr>
        <w:t>P</w:t>
      </w:r>
      <w:r w:rsidRPr="00845A3A">
        <w:rPr>
          <w:sz w:val="24"/>
          <w:szCs w:val="24"/>
        </w:rPr>
        <w:t>rojektu:……………….</w:t>
      </w:r>
    </w:p>
    <w:p w14:paraId="605443FF" w14:textId="51C87EC6" w:rsidR="00A943F1" w:rsidRDefault="00A943F1" w:rsidP="00A32B7D">
      <w:pPr>
        <w:spacing w:after="0"/>
        <w:ind w:left="426"/>
      </w:pPr>
      <w:r>
        <w:t xml:space="preserve">Pani/Pana dane osobowe mogą zostać przekazane podmiotom realizującym badania ewaluacyjne na zlecenie Administratora, Instytucji Zarządzającej, Instytucji Pośredniczącej lub Beneficjenta. Mogą zostać również powierzone specjalistycznym firmom, realizującym na zlecenie Administratora, Instytucji Zarządzającej, Instytucji Pośredniczącej oraz Beneficjenta kontrole i audyt w ramach Regionalnego Programu Operacyjnego Województwa </w:t>
      </w:r>
      <w:r w:rsidR="00F27565">
        <w:t xml:space="preserve">Małopolskiego </w:t>
      </w:r>
      <w:r>
        <w:t xml:space="preserve"> na lata 2014-2020.</w:t>
      </w:r>
    </w:p>
    <w:p w14:paraId="6A37B09D" w14:textId="77777777" w:rsidR="00A943F1" w:rsidRDefault="00A943F1" w:rsidP="00A32B7D">
      <w:pPr>
        <w:spacing w:after="0"/>
      </w:pPr>
      <w:r>
        <w:t>1.3. Inspektor ochrony danych osobowych:</w:t>
      </w:r>
    </w:p>
    <w:p w14:paraId="3314731B" w14:textId="77777777" w:rsidR="00A943F1" w:rsidRDefault="00A943F1" w:rsidP="00A32B7D">
      <w:pPr>
        <w:spacing w:after="0"/>
        <w:ind w:left="426" w:right="500"/>
      </w:pPr>
      <w:r>
        <w:t>Administratorzy oraz podmioty przetwarzające wyznaczyli inspektorów ochrony danych, z którymi może się Pani/Pan kontaktować się w sprawach związanych z ochroną danych osobowych wysyłając wiadomość na adres poczty elektronicznej:</w:t>
      </w:r>
    </w:p>
    <w:p w14:paraId="701D11ED" w14:textId="2E00CFDF" w:rsidR="00A943F1" w:rsidRDefault="00A943F1" w:rsidP="00A32B7D">
      <w:pPr>
        <w:numPr>
          <w:ilvl w:val="0"/>
          <w:numId w:val="6"/>
        </w:numPr>
        <w:tabs>
          <w:tab w:val="left" w:pos="720"/>
        </w:tabs>
        <w:spacing w:after="0"/>
        <w:ind w:left="426"/>
        <w:rPr>
          <w:rFonts w:ascii="Times New Roman" w:eastAsia="Times New Roman" w:hAnsi="Times New Roman"/>
          <w:sz w:val="24"/>
        </w:rPr>
      </w:pPr>
      <w:r>
        <w:t xml:space="preserve">w zakresie zbioru „Beneficjenci w ramach RPO </w:t>
      </w:r>
      <w:r w:rsidR="00F27565">
        <w:t xml:space="preserve">WM </w:t>
      </w:r>
      <w:r>
        <w:t xml:space="preserve"> 2014-2020”: iod</w:t>
      </w:r>
      <w:r w:rsidR="00F27565">
        <w:t>o</w:t>
      </w:r>
      <w:r>
        <w:t>@</w:t>
      </w:r>
      <w:r w:rsidR="00F27565">
        <w:t>umwm.malopolska.pl</w:t>
      </w:r>
    </w:p>
    <w:p w14:paraId="3A237496" w14:textId="7784FA93" w:rsidR="00A943F1" w:rsidRDefault="00A943F1" w:rsidP="00A32B7D">
      <w:pPr>
        <w:numPr>
          <w:ilvl w:val="0"/>
          <w:numId w:val="6"/>
        </w:numPr>
        <w:tabs>
          <w:tab w:val="left" w:pos="721"/>
        </w:tabs>
        <w:spacing w:after="0"/>
        <w:ind w:left="426" w:right="360"/>
      </w:pPr>
      <w:r>
        <w:t>w zakresie zbioru „Centralny system teleinformatyczny wspierający realizację programów</w:t>
      </w:r>
      <w:r w:rsidR="00F27565">
        <w:br/>
        <w:t xml:space="preserve">     </w:t>
      </w:r>
      <w:r>
        <w:t xml:space="preserve">operacyjnych”: </w:t>
      </w:r>
      <w:hyperlink r:id="rId7" w:history="1">
        <w:r w:rsidR="00433085" w:rsidRPr="002115CE">
          <w:rPr>
            <w:rStyle w:val="Hipercze"/>
          </w:rPr>
          <w:t>iod@miir.gov.pl</w:t>
        </w:r>
      </w:hyperlink>
      <w:r w:rsidR="00433085">
        <w:t xml:space="preserve"> </w:t>
      </w:r>
      <w:r>
        <w:t xml:space="preserve">lub na adres poczty Inspektora ochrony danych </w:t>
      </w:r>
      <w:r w:rsidR="00433085">
        <w:br/>
        <w:t xml:space="preserve">     </w:t>
      </w:r>
      <w:r>
        <w:t xml:space="preserve">u </w:t>
      </w:r>
      <w:r w:rsidR="00433085">
        <w:t xml:space="preserve"> </w:t>
      </w:r>
      <w:r>
        <w:t>Beneficjenta: od@stowarzyszenieprorew.pl</w:t>
      </w:r>
    </w:p>
    <w:p w14:paraId="2D4EC598" w14:textId="1A44D544" w:rsidR="00A943F1" w:rsidRDefault="00A943F1" w:rsidP="00A32B7D">
      <w:pPr>
        <w:spacing w:after="0"/>
        <w:ind w:left="426"/>
      </w:pPr>
      <w:r>
        <w:t xml:space="preserve">Pani/Pana dane osobowe przetwarzane będą zgodnie z prawem i spełniając warunki, o których mowa art. 6 ust. 1 </w:t>
      </w:r>
      <w:proofErr w:type="spellStart"/>
      <w:r>
        <w:t>lit.c</w:t>
      </w:r>
      <w:proofErr w:type="spellEnd"/>
      <w:r>
        <w:t xml:space="preserve"> oraz art. 9 ust. 2 lit. g Rozporządzenia Parlamentu Europejskiego i Rady (UE) 2016/679.</w:t>
      </w:r>
    </w:p>
    <w:p w14:paraId="72E32124" w14:textId="15D8B12C" w:rsidR="00A943F1" w:rsidRDefault="00A943F1" w:rsidP="00A32B7D">
      <w:pPr>
        <w:tabs>
          <w:tab w:val="left" w:pos="284"/>
        </w:tabs>
        <w:spacing w:after="0"/>
        <w:ind w:left="284" w:hanging="284"/>
        <w:rPr>
          <w:sz w:val="21"/>
        </w:rPr>
      </w:pPr>
      <w:r>
        <w:rPr>
          <w:rFonts w:ascii="Times New Roman" w:eastAsia="Times New Roman" w:hAnsi="Times New Roman"/>
          <w:sz w:val="24"/>
        </w:rPr>
        <w:t>1.4.</w:t>
      </w:r>
      <w:r>
        <w:rPr>
          <w:sz w:val="21"/>
        </w:rPr>
        <w:t>Celem przetwarzania Pani/Pana danych osobowych jest:</w:t>
      </w:r>
    </w:p>
    <w:p w14:paraId="2BFDD25B" w14:textId="0561687D" w:rsidR="00A943F1" w:rsidRDefault="00433085" w:rsidP="00A32B7D">
      <w:pPr>
        <w:spacing w:after="0"/>
        <w:ind w:left="426" w:right="700" w:hanging="142"/>
      </w:pPr>
      <w:r>
        <w:t xml:space="preserve">  </w:t>
      </w:r>
      <w:r w:rsidR="00A943F1">
        <w:t xml:space="preserve">Realizacja projektu </w:t>
      </w:r>
      <w:r w:rsidR="00C10C26" w:rsidRPr="00C10C26">
        <w:rPr>
          <w:bCs/>
        </w:rPr>
        <w:t>"Czas na rozwój -czas na pracę! Edycja 2 ”</w:t>
      </w:r>
      <w:r w:rsidR="00C10C26">
        <w:t xml:space="preserve"> </w:t>
      </w:r>
      <w:r w:rsidR="00A943F1">
        <w:t xml:space="preserve">w szczególności potwierdzenia kwalifikowalności wydatków, udzielenia wsparcia, monitoringu, ewaluacji, kontroli, audytu i sprawozdawczości oraz działań informacyjno-promocyjnych w ramach Regionalnego Programu Operacyjnego Województwa </w:t>
      </w:r>
      <w:r w:rsidR="00F27565">
        <w:t>Małopolskiego</w:t>
      </w:r>
      <w:r w:rsidR="00A943F1">
        <w:t xml:space="preserve"> na lata 2014-2020.</w:t>
      </w:r>
    </w:p>
    <w:p w14:paraId="7D67E449" w14:textId="766FDFF2" w:rsidR="00A943F1" w:rsidRDefault="00F27565" w:rsidP="00A32B7D">
      <w:pPr>
        <w:tabs>
          <w:tab w:val="left" w:pos="2120"/>
        </w:tabs>
        <w:spacing w:after="0"/>
        <w:ind w:left="1500" w:hanging="1500"/>
        <w:rPr>
          <w:sz w:val="21"/>
        </w:rPr>
      </w:pPr>
      <w:r>
        <w:rPr>
          <w:rFonts w:ascii="Times New Roman" w:eastAsia="Times New Roman" w:hAnsi="Times New Roman"/>
          <w:sz w:val="24"/>
        </w:rPr>
        <w:t xml:space="preserve">1.5 </w:t>
      </w:r>
      <w:r w:rsidR="00A943F1">
        <w:rPr>
          <w:sz w:val="21"/>
        </w:rPr>
        <w:t>Okres przetwarzania danych:</w:t>
      </w:r>
    </w:p>
    <w:p w14:paraId="4572299D" w14:textId="2F241601" w:rsidR="00A943F1" w:rsidRDefault="00A943F1" w:rsidP="00A32B7D">
      <w:pPr>
        <w:spacing w:after="0"/>
        <w:ind w:left="426" w:right="1120"/>
      </w:pPr>
      <w:r>
        <w:t xml:space="preserve">Pani/Pana dane osobowe będą przetwarzane do czasu rozliczenia Regionalnego Programu Operacyjnego Województwa </w:t>
      </w:r>
      <w:r w:rsidR="00F27565">
        <w:t>Małopolskiego</w:t>
      </w:r>
      <w:r>
        <w:t xml:space="preserve"> na lata 2014 -2020 oraz zakończenia archiwizowania dokumentacji.</w:t>
      </w:r>
    </w:p>
    <w:p w14:paraId="42FF9A62" w14:textId="77777777" w:rsidR="00A943F1" w:rsidRDefault="00A943F1" w:rsidP="00A32B7D">
      <w:pPr>
        <w:tabs>
          <w:tab w:val="left" w:pos="709"/>
        </w:tabs>
        <w:spacing w:after="0"/>
        <w:ind w:left="426" w:hanging="426"/>
        <w:contextualSpacing/>
        <w:rPr>
          <w:sz w:val="21"/>
        </w:rPr>
      </w:pPr>
      <w:r>
        <w:rPr>
          <w:rFonts w:ascii="Times New Roman" w:eastAsia="Times New Roman" w:hAnsi="Times New Roman"/>
          <w:sz w:val="24"/>
        </w:rPr>
        <w:t>1.6.</w:t>
      </w:r>
      <w:r>
        <w:rPr>
          <w:rFonts w:ascii="Times New Roman" w:eastAsia="Times New Roman" w:hAnsi="Times New Roman"/>
        </w:rPr>
        <w:tab/>
      </w:r>
      <w:r>
        <w:rPr>
          <w:sz w:val="21"/>
        </w:rPr>
        <w:t>Przysługuje Pani/Panu prawo:</w:t>
      </w:r>
    </w:p>
    <w:p w14:paraId="27B7A485" w14:textId="77777777" w:rsidR="00F27565" w:rsidRDefault="00F27565" w:rsidP="00A32B7D">
      <w:pPr>
        <w:numPr>
          <w:ilvl w:val="0"/>
          <w:numId w:val="7"/>
        </w:numPr>
        <w:tabs>
          <w:tab w:val="left" w:pos="709"/>
          <w:tab w:val="left" w:pos="1560"/>
          <w:tab w:val="left" w:pos="1701"/>
          <w:tab w:val="left" w:pos="1843"/>
          <w:tab w:val="left" w:pos="2127"/>
        </w:tabs>
        <w:spacing w:after="0"/>
        <w:ind w:left="567" w:hanging="141"/>
        <w:contextualSpacing/>
        <w:rPr>
          <w:rFonts w:ascii="Times New Roman" w:eastAsia="Times New Roman" w:hAnsi="Times New Roman"/>
          <w:sz w:val="24"/>
        </w:rPr>
      </w:pPr>
      <w:r>
        <w:t>dostępu do Pani/Pana danych osobowych,</w:t>
      </w:r>
    </w:p>
    <w:p w14:paraId="7100D272" w14:textId="77777777" w:rsidR="00F27565" w:rsidRDefault="00F27565" w:rsidP="00A32B7D">
      <w:pPr>
        <w:numPr>
          <w:ilvl w:val="0"/>
          <w:numId w:val="7"/>
        </w:numPr>
        <w:tabs>
          <w:tab w:val="left" w:pos="709"/>
          <w:tab w:val="left" w:pos="1560"/>
          <w:tab w:val="left" w:pos="1701"/>
          <w:tab w:val="left" w:pos="1843"/>
          <w:tab w:val="left" w:pos="2127"/>
        </w:tabs>
        <w:spacing w:after="0"/>
        <w:ind w:left="567" w:hanging="141"/>
        <w:contextualSpacing/>
        <w:rPr>
          <w:rFonts w:ascii="Times New Roman" w:eastAsia="Times New Roman" w:hAnsi="Times New Roman"/>
          <w:sz w:val="24"/>
        </w:rPr>
      </w:pPr>
      <w:r>
        <w:t>sprostowania Pani/Pana danych osobowych,</w:t>
      </w:r>
    </w:p>
    <w:p w14:paraId="6BCB6594" w14:textId="77777777" w:rsidR="00F27565" w:rsidRDefault="00F27565" w:rsidP="00A32B7D">
      <w:pPr>
        <w:numPr>
          <w:ilvl w:val="0"/>
          <w:numId w:val="7"/>
        </w:numPr>
        <w:tabs>
          <w:tab w:val="left" w:pos="567"/>
          <w:tab w:val="left" w:pos="709"/>
          <w:tab w:val="left" w:pos="1560"/>
          <w:tab w:val="left" w:pos="1701"/>
          <w:tab w:val="left" w:pos="1843"/>
          <w:tab w:val="left" w:pos="2127"/>
        </w:tabs>
        <w:spacing w:after="0"/>
        <w:ind w:left="1420" w:hanging="994"/>
        <w:rPr>
          <w:rFonts w:ascii="Times New Roman" w:eastAsia="Times New Roman" w:hAnsi="Times New Roman"/>
          <w:sz w:val="24"/>
        </w:rPr>
      </w:pPr>
      <w:r>
        <w:t>usunięcia Pani/Pana danych osobowych,</w:t>
      </w:r>
    </w:p>
    <w:p w14:paraId="54A31C05" w14:textId="77777777" w:rsidR="00F27565" w:rsidRDefault="00F27565" w:rsidP="00A32B7D">
      <w:pPr>
        <w:numPr>
          <w:ilvl w:val="0"/>
          <w:numId w:val="7"/>
        </w:numPr>
        <w:tabs>
          <w:tab w:val="left" w:pos="567"/>
        </w:tabs>
        <w:spacing w:after="0"/>
        <w:ind w:left="709" w:hanging="283"/>
        <w:contextualSpacing/>
        <w:rPr>
          <w:rFonts w:ascii="Times New Roman" w:eastAsia="Times New Roman" w:hAnsi="Times New Roman"/>
          <w:sz w:val="24"/>
        </w:rPr>
      </w:pPr>
      <w:r>
        <w:t>ograniczenia przetwarzania Pani/Pana danych osobowych.</w:t>
      </w:r>
    </w:p>
    <w:p w14:paraId="365E9D27" w14:textId="402087CC" w:rsidR="00F27565" w:rsidRPr="00433085" w:rsidRDefault="00F27565" w:rsidP="00A32B7D">
      <w:pPr>
        <w:spacing w:after="0"/>
        <w:ind w:left="284" w:right="620" w:hanging="284"/>
        <w:contextualSpacing/>
        <w:rPr>
          <w:sz w:val="24"/>
          <w:szCs w:val="24"/>
        </w:rPr>
      </w:pPr>
      <w:r>
        <w:rPr>
          <w:rFonts w:ascii="Times New Roman" w:eastAsia="Times New Roman" w:hAnsi="Times New Roman"/>
          <w:sz w:val="24"/>
        </w:rPr>
        <w:t xml:space="preserve">1.7. </w:t>
      </w:r>
      <w:r w:rsidRPr="00433085">
        <w:rPr>
          <w:sz w:val="24"/>
          <w:szCs w:val="24"/>
        </w:rPr>
        <w:t>Pani/Pana dane</w:t>
      </w:r>
      <w:r w:rsidRPr="00433085">
        <w:rPr>
          <w:rFonts w:ascii="Times New Roman" w:eastAsia="Times New Roman" w:hAnsi="Times New Roman"/>
          <w:sz w:val="24"/>
          <w:szCs w:val="24"/>
        </w:rPr>
        <w:t xml:space="preserve"> </w:t>
      </w:r>
      <w:r w:rsidRPr="00433085">
        <w:rPr>
          <w:sz w:val="24"/>
          <w:szCs w:val="24"/>
        </w:rPr>
        <w:t>osobowe nie będą przekazywane</w:t>
      </w:r>
      <w:r>
        <w:t xml:space="preserve"> </w:t>
      </w:r>
      <w:r w:rsidRPr="00433085">
        <w:rPr>
          <w:sz w:val="24"/>
          <w:szCs w:val="24"/>
        </w:rPr>
        <w:t>do państwa trzeciego lub</w:t>
      </w:r>
      <w:r w:rsidR="00433085">
        <w:rPr>
          <w:sz w:val="24"/>
          <w:szCs w:val="24"/>
        </w:rPr>
        <w:br/>
        <w:t xml:space="preserve"> </w:t>
      </w:r>
      <w:r w:rsidRPr="00433085">
        <w:rPr>
          <w:sz w:val="24"/>
          <w:szCs w:val="24"/>
        </w:rPr>
        <w:t xml:space="preserve"> </w:t>
      </w:r>
      <w:r w:rsidR="00433085">
        <w:rPr>
          <w:sz w:val="24"/>
          <w:szCs w:val="24"/>
        </w:rPr>
        <w:t xml:space="preserve"> </w:t>
      </w:r>
      <w:r w:rsidRPr="00433085">
        <w:rPr>
          <w:sz w:val="24"/>
          <w:szCs w:val="24"/>
        </w:rPr>
        <w:t>organizacji</w:t>
      </w:r>
      <w:r w:rsidRPr="00433085">
        <w:rPr>
          <w:rFonts w:ascii="Times New Roman" w:eastAsia="Times New Roman" w:hAnsi="Times New Roman"/>
          <w:sz w:val="24"/>
          <w:szCs w:val="24"/>
        </w:rPr>
        <w:t xml:space="preserve"> </w:t>
      </w:r>
      <w:r w:rsidR="00433085" w:rsidRPr="00433085">
        <w:rPr>
          <w:rFonts w:ascii="Times New Roman" w:eastAsia="Times New Roman" w:hAnsi="Times New Roman"/>
          <w:sz w:val="24"/>
          <w:szCs w:val="24"/>
        </w:rPr>
        <w:t xml:space="preserve"> </w:t>
      </w:r>
      <w:r w:rsidRPr="00433085">
        <w:rPr>
          <w:sz w:val="24"/>
          <w:szCs w:val="24"/>
        </w:rPr>
        <w:t>międzynarodowej.</w:t>
      </w:r>
    </w:p>
    <w:p w14:paraId="6561C2CB" w14:textId="3603C8F7" w:rsidR="00F27565" w:rsidRPr="00433085" w:rsidRDefault="00F27565" w:rsidP="00A32B7D">
      <w:pPr>
        <w:spacing w:after="0"/>
        <w:ind w:left="284" w:right="80" w:hanging="284"/>
        <w:contextualSpacing/>
        <w:rPr>
          <w:rFonts w:cstheme="minorHAnsi"/>
          <w:sz w:val="24"/>
          <w:szCs w:val="24"/>
        </w:rPr>
      </w:pPr>
      <w:r w:rsidRPr="00433085">
        <w:rPr>
          <w:rFonts w:eastAsia="Times New Roman" w:cstheme="minorHAnsi"/>
          <w:sz w:val="24"/>
          <w:szCs w:val="24"/>
        </w:rPr>
        <w:lastRenderedPageBreak/>
        <w:t xml:space="preserve">1.8. </w:t>
      </w:r>
      <w:r w:rsidRPr="00433085">
        <w:rPr>
          <w:rFonts w:cstheme="minorHAnsi"/>
          <w:sz w:val="24"/>
          <w:szCs w:val="24"/>
        </w:rPr>
        <w:t>Pani/Pana dane osobowe nie będą poddawane zautomatyzowanemu podejmowaniu</w:t>
      </w:r>
      <w:r w:rsidR="00433085">
        <w:rPr>
          <w:rFonts w:cstheme="minorHAnsi"/>
          <w:sz w:val="24"/>
          <w:szCs w:val="24"/>
        </w:rPr>
        <w:br/>
        <w:t xml:space="preserve"> </w:t>
      </w:r>
      <w:r w:rsidRPr="00433085">
        <w:rPr>
          <w:rFonts w:cstheme="minorHAnsi"/>
          <w:sz w:val="24"/>
          <w:szCs w:val="24"/>
        </w:rPr>
        <w:t xml:space="preserve"> </w:t>
      </w:r>
      <w:r w:rsidR="00433085">
        <w:rPr>
          <w:rFonts w:cstheme="minorHAnsi"/>
          <w:sz w:val="24"/>
          <w:szCs w:val="24"/>
        </w:rPr>
        <w:t xml:space="preserve"> </w:t>
      </w:r>
      <w:r w:rsidRPr="00433085">
        <w:rPr>
          <w:rFonts w:cstheme="minorHAnsi"/>
          <w:sz w:val="24"/>
          <w:szCs w:val="24"/>
        </w:rPr>
        <w:t>decyzji</w:t>
      </w:r>
      <w:r w:rsidRPr="00433085">
        <w:rPr>
          <w:rFonts w:eastAsia="Times New Roman" w:cstheme="minorHAnsi"/>
          <w:sz w:val="24"/>
          <w:szCs w:val="24"/>
        </w:rPr>
        <w:t xml:space="preserve"> </w:t>
      </w:r>
      <w:r w:rsidRPr="00433085">
        <w:rPr>
          <w:rFonts w:cstheme="minorHAnsi"/>
          <w:sz w:val="24"/>
          <w:szCs w:val="24"/>
        </w:rPr>
        <w:t>oraz profilowania.</w:t>
      </w:r>
    </w:p>
    <w:p w14:paraId="6B1D2344" w14:textId="296E8C85" w:rsidR="00F27565" w:rsidRPr="00433085" w:rsidRDefault="00F27565" w:rsidP="00A32B7D">
      <w:pPr>
        <w:spacing w:after="0"/>
        <w:ind w:left="284" w:right="460" w:hanging="284"/>
        <w:contextualSpacing/>
        <w:rPr>
          <w:rFonts w:cstheme="minorHAnsi"/>
          <w:sz w:val="24"/>
          <w:szCs w:val="24"/>
        </w:rPr>
      </w:pPr>
      <w:r w:rsidRPr="00433085">
        <w:rPr>
          <w:rFonts w:eastAsia="Times New Roman" w:cstheme="minorHAnsi"/>
          <w:sz w:val="24"/>
          <w:szCs w:val="24"/>
        </w:rPr>
        <w:t xml:space="preserve">1.9. </w:t>
      </w:r>
      <w:r w:rsidRPr="00433085">
        <w:rPr>
          <w:rFonts w:cstheme="minorHAnsi"/>
          <w:sz w:val="24"/>
          <w:szCs w:val="24"/>
        </w:rPr>
        <w:t>Przysługuje Pani/ Panu prawo wniesienia skargi do organu nadzorczego, czyli do</w:t>
      </w:r>
      <w:r w:rsidR="00433085">
        <w:rPr>
          <w:rFonts w:cstheme="minorHAnsi"/>
          <w:sz w:val="24"/>
          <w:szCs w:val="24"/>
        </w:rPr>
        <w:br/>
      </w:r>
      <w:r w:rsidRPr="00433085">
        <w:rPr>
          <w:rFonts w:cstheme="minorHAnsi"/>
          <w:sz w:val="24"/>
          <w:szCs w:val="24"/>
        </w:rPr>
        <w:t xml:space="preserve"> </w:t>
      </w:r>
      <w:r w:rsidR="00433085">
        <w:rPr>
          <w:rFonts w:cstheme="minorHAnsi"/>
          <w:sz w:val="24"/>
          <w:szCs w:val="24"/>
        </w:rPr>
        <w:t xml:space="preserve"> </w:t>
      </w:r>
      <w:r w:rsidRPr="00433085">
        <w:rPr>
          <w:rFonts w:cstheme="minorHAnsi"/>
          <w:sz w:val="24"/>
          <w:szCs w:val="24"/>
        </w:rPr>
        <w:t>Prezesa</w:t>
      </w:r>
      <w:r w:rsidRPr="00433085">
        <w:rPr>
          <w:rFonts w:eastAsia="Times New Roman" w:cstheme="minorHAnsi"/>
          <w:sz w:val="24"/>
          <w:szCs w:val="24"/>
        </w:rPr>
        <w:t xml:space="preserve"> </w:t>
      </w:r>
      <w:r w:rsidRPr="00433085">
        <w:rPr>
          <w:rFonts w:cstheme="minorHAnsi"/>
          <w:sz w:val="24"/>
          <w:szCs w:val="24"/>
        </w:rPr>
        <w:t>Urzędu Ochrony Danych Osobowych.</w:t>
      </w:r>
    </w:p>
    <w:p w14:paraId="1854BC01" w14:textId="314544BC" w:rsidR="00F27565" w:rsidRDefault="00F27565" w:rsidP="00433085">
      <w:pPr>
        <w:spacing w:after="0"/>
        <w:ind w:left="284" w:right="320" w:hanging="426"/>
        <w:contextualSpacing/>
      </w:pPr>
      <w:r>
        <w:rPr>
          <w:rFonts w:ascii="Times New Roman" w:eastAsia="Times New Roman" w:hAnsi="Times New Roman"/>
          <w:sz w:val="24"/>
        </w:rPr>
        <w:t>1.10</w:t>
      </w:r>
      <w:r w:rsidRPr="00A32B7D">
        <w:rPr>
          <w:rFonts w:eastAsia="Times New Roman" w:cstheme="minorHAnsi"/>
        </w:rPr>
        <w:t xml:space="preserve">. </w:t>
      </w:r>
      <w:r w:rsidRPr="00A32B7D">
        <w:rPr>
          <w:rFonts w:cstheme="minorHAnsi"/>
        </w:rPr>
        <w:t>Podanie przez</w:t>
      </w:r>
      <w:r w:rsidRPr="00A32B7D">
        <w:rPr>
          <w:rFonts w:eastAsia="Times New Roman" w:cstheme="minorHAnsi"/>
        </w:rPr>
        <w:t xml:space="preserve"> </w:t>
      </w:r>
      <w:r w:rsidRPr="00A32B7D">
        <w:rPr>
          <w:rFonts w:cstheme="minorHAnsi"/>
        </w:rPr>
        <w:t>Panią/Pana danych osobowych jest dobrowolne, aczkolwiek odmowa ich</w:t>
      </w:r>
      <w:r w:rsidR="00433085" w:rsidRPr="00A32B7D">
        <w:rPr>
          <w:rFonts w:cstheme="minorHAnsi"/>
        </w:rPr>
        <w:br/>
      </w:r>
      <w:r w:rsidRPr="00A32B7D">
        <w:rPr>
          <w:rFonts w:eastAsia="Times New Roman" w:cstheme="minorHAnsi"/>
        </w:rPr>
        <w:t xml:space="preserve"> </w:t>
      </w:r>
      <w:r w:rsidR="00433085" w:rsidRPr="00A32B7D">
        <w:rPr>
          <w:rFonts w:eastAsia="Times New Roman" w:cstheme="minorHAnsi"/>
        </w:rPr>
        <w:t xml:space="preserve"> </w:t>
      </w:r>
      <w:r w:rsidRPr="00A32B7D">
        <w:rPr>
          <w:rFonts w:cstheme="minorHAnsi"/>
        </w:rPr>
        <w:t>podania jest równoznaczna z brakiem możliwości udzielenia wsparcia w ramach Projektu.</w:t>
      </w:r>
    </w:p>
    <w:p w14:paraId="3CFD9C06" w14:textId="77777777" w:rsidR="007619FA" w:rsidRDefault="007619FA" w:rsidP="00F27565">
      <w:pPr>
        <w:spacing w:after="0"/>
        <w:ind w:left="284" w:right="320"/>
        <w:contextualSpacing/>
      </w:pPr>
    </w:p>
    <w:p w14:paraId="5C835542" w14:textId="5A2F79F3" w:rsidR="00874ACF" w:rsidRDefault="007619FA" w:rsidP="007619FA">
      <w:pPr>
        <w:jc w:val="center"/>
        <w:rPr>
          <w:b/>
        </w:rPr>
      </w:pPr>
      <w:r>
        <w:rPr>
          <w:b/>
        </w:rPr>
        <w:t>§ 3 Słownik pojęć</w:t>
      </w:r>
    </w:p>
    <w:p w14:paraId="72E2D4F1" w14:textId="77777777" w:rsidR="007619FA" w:rsidRPr="00433085" w:rsidRDefault="007619FA" w:rsidP="00A32B7D">
      <w:pPr>
        <w:spacing w:after="0"/>
        <w:rPr>
          <w:sz w:val="24"/>
          <w:szCs w:val="24"/>
        </w:rPr>
      </w:pPr>
      <w:r w:rsidRPr="00433085">
        <w:rPr>
          <w:sz w:val="24"/>
          <w:szCs w:val="24"/>
        </w:rPr>
        <w:t>Użyte w niniejszym Regulaminie pojęcia oznaczają:</w:t>
      </w:r>
    </w:p>
    <w:p w14:paraId="2C7953EB" w14:textId="58C907FB" w:rsidR="007619FA" w:rsidRPr="007619FA" w:rsidRDefault="007619FA" w:rsidP="00A32B7D">
      <w:pPr>
        <w:pStyle w:val="Akapitzlist"/>
        <w:numPr>
          <w:ilvl w:val="0"/>
          <w:numId w:val="8"/>
        </w:numPr>
        <w:spacing w:line="276" w:lineRule="auto"/>
        <w:ind w:left="284" w:hanging="284"/>
        <w:jc w:val="both"/>
        <w:rPr>
          <w:sz w:val="22"/>
          <w:szCs w:val="22"/>
        </w:rPr>
      </w:pPr>
      <w:r w:rsidRPr="007619FA">
        <w:rPr>
          <w:b/>
          <w:sz w:val="22"/>
          <w:szCs w:val="22"/>
        </w:rPr>
        <w:t xml:space="preserve">Projekt </w:t>
      </w:r>
      <w:r w:rsidRPr="007619FA">
        <w:rPr>
          <w:sz w:val="22"/>
          <w:szCs w:val="22"/>
        </w:rPr>
        <w:t xml:space="preserve">– projekt </w:t>
      </w:r>
      <w:r w:rsidR="00C10C26" w:rsidRPr="00C10C26">
        <w:rPr>
          <w:bCs/>
          <w:sz w:val="22"/>
          <w:szCs w:val="22"/>
        </w:rPr>
        <w:t>"Czas na rozwój -</w:t>
      </w:r>
      <w:r w:rsidR="00C10C26">
        <w:rPr>
          <w:bCs/>
          <w:sz w:val="22"/>
          <w:szCs w:val="22"/>
        </w:rPr>
        <w:t xml:space="preserve"> </w:t>
      </w:r>
      <w:r w:rsidR="00C10C26" w:rsidRPr="00C10C26">
        <w:rPr>
          <w:bCs/>
          <w:sz w:val="22"/>
          <w:szCs w:val="22"/>
        </w:rPr>
        <w:t>czas na pracę! Edycja 2”</w:t>
      </w:r>
      <w:r w:rsidR="00C10C26">
        <w:t xml:space="preserve"> </w:t>
      </w:r>
      <w:r w:rsidRPr="007619FA">
        <w:rPr>
          <w:sz w:val="22"/>
          <w:szCs w:val="22"/>
        </w:rPr>
        <w:t>współfinansowan</w:t>
      </w:r>
      <w:r w:rsidR="00C10C26">
        <w:rPr>
          <w:sz w:val="22"/>
          <w:szCs w:val="22"/>
        </w:rPr>
        <w:t>y</w:t>
      </w:r>
      <w:r w:rsidRPr="007619FA">
        <w:rPr>
          <w:sz w:val="22"/>
          <w:szCs w:val="22"/>
        </w:rPr>
        <w:t xml:space="preserve"> ze środków Unii Europejskiej  w ramach Europejskiego Funduszu Społecznego Oś priorytetowa 8 – Rynek pracy Regionalnego Programu Operacyjnego Województwa Małopolskiego na lata 2014-2020. Działanie 8.2 Aktywizacja zawodowa.</w:t>
      </w:r>
    </w:p>
    <w:p w14:paraId="24CDA37F" w14:textId="6AC7B13C" w:rsidR="007619FA" w:rsidRDefault="007619FA" w:rsidP="00A32B7D">
      <w:pPr>
        <w:numPr>
          <w:ilvl w:val="0"/>
          <w:numId w:val="8"/>
        </w:numPr>
        <w:tabs>
          <w:tab w:val="left" w:pos="708"/>
        </w:tabs>
        <w:spacing w:after="0"/>
        <w:ind w:left="284" w:right="340" w:hanging="284"/>
        <w:rPr>
          <w:rFonts w:ascii="Times New Roman" w:eastAsia="Times New Roman" w:hAnsi="Times New Roman"/>
          <w:b/>
          <w:sz w:val="24"/>
        </w:rPr>
      </w:pPr>
      <w:r>
        <w:rPr>
          <w:b/>
        </w:rPr>
        <w:t xml:space="preserve">Instytucja Pośrednicząca Regionalnego Programu Operacyjnego Województwa Małopolskiego (IP RPO WM) </w:t>
      </w:r>
      <w:r>
        <w:t>–</w:t>
      </w:r>
      <w:r>
        <w:rPr>
          <w:b/>
        </w:rPr>
        <w:t xml:space="preserve"> </w:t>
      </w:r>
      <w:r>
        <w:t>Wojewódzki Urząd Pracy w Krakowie</w:t>
      </w:r>
      <w:r w:rsidR="00A32B7D">
        <w:t xml:space="preserve"> </w:t>
      </w:r>
      <w:r w:rsidR="00845A3A">
        <w:t>z siedzibą plac Na Stawach 1, 30-107 Kraków</w:t>
      </w:r>
      <w:r w:rsidR="00A32B7D">
        <w:t>.</w:t>
      </w:r>
    </w:p>
    <w:p w14:paraId="010AEDC3" w14:textId="3EBFD2E6" w:rsidR="007619FA" w:rsidRPr="00C10C26" w:rsidRDefault="007619FA" w:rsidP="00A32B7D">
      <w:pPr>
        <w:numPr>
          <w:ilvl w:val="0"/>
          <w:numId w:val="8"/>
        </w:numPr>
        <w:tabs>
          <w:tab w:val="left" w:pos="284"/>
        </w:tabs>
        <w:spacing w:after="0"/>
        <w:ind w:left="284" w:hanging="284"/>
        <w:rPr>
          <w:rFonts w:ascii="Times New Roman" w:eastAsia="Times New Roman" w:hAnsi="Times New Roman"/>
          <w:b/>
          <w:sz w:val="24"/>
        </w:rPr>
      </w:pPr>
      <w:r>
        <w:rPr>
          <w:b/>
        </w:rPr>
        <w:t xml:space="preserve">Beneficjent </w:t>
      </w:r>
      <w:r>
        <w:t>–</w:t>
      </w:r>
      <w:r w:rsidR="00C10C26">
        <w:t xml:space="preserve">Lider projektu </w:t>
      </w:r>
      <w:r>
        <w:t>Stowarzyszenie PROREW siedzibą w Kielcach 25-555, przy ul. Kasztanowa 12/15.</w:t>
      </w:r>
    </w:p>
    <w:p w14:paraId="600A94F3" w14:textId="0C3B5F32" w:rsidR="00C10C26" w:rsidRPr="007619FA" w:rsidRDefault="00C10C26" w:rsidP="00A32B7D">
      <w:pPr>
        <w:numPr>
          <w:ilvl w:val="0"/>
          <w:numId w:val="8"/>
        </w:numPr>
        <w:tabs>
          <w:tab w:val="left" w:pos="284"/>
        </w:tabs>
        <w:spacing w:after="0"/>
        <w:ind w:left="284" w:hanging="284"/>
        <w:rPr>
          <w:rFonts w:ascii="Times New Roman" w:eastAsia="Times New Roman" w:hAnsi="Times New Roman"/>
          <w:b/>
          <w:sz w:val="24"/>
        </w:rPr>
      </w:pPr>
      <w:r>
        <w:rPr>
          <w:b/>
        </w:rPr>
        <w:t>Partner</w:t>
      </w:r>
      <w:r w:rsidRPr="00C10C26">
        <w:rPr>
          <w:rFonts w:ascii="Times New Roman" w:eastAsia="Times New Roman" w:hAnsi="Times New Roman"/>
          <w:b/>
          <w:sz w:val="24"/>
        </w:rPr>
        <w:t>:</w:t>
      </w:r>
      <w:r>
        <w:rPr>
          <w:rFonts w:ascii="Times New Roman" w:eastAsia="Times New Roman" w:hAnsi="Times New Roman"/>
          <w:b/>
          <w:sz w:val="24"/>
        </w:rPr>
        <w:t xml:space="preserve"> </w:t>
      </w:r>
      <w:r>
        <w:rPr>
          <w:sz w:val="24"/>
          <w:szCs w:val="24"/>
        </w:rPr>
        <w:t>Fundacja Możesz Więcej, Bilcza, ul. Jeżynowa 30, 26-026 Morawica.</w:t>
      </w:r>
    </w:p>
    <w:p w14:paraId="65876F2B" w14:textId="77777777" w:rsidR="007619FA" w:rsidRDefault="007619FA" w:rsidP="00A32B7D">
      <w:pPr>
        <w:numPr>
          <w:ilvl w:val="0"/>
          <w:numId w:val="8"/>
        </w:numPr>
        <w:tabs>
          <w:tab w:val="left" w:pos="708"/>
        </w:tabs>
        <w:spacing w:after="0"/>
        <w:ind w:left="284" w:right="40" w:hanging="284"/>
        <w:rPr>
          <w:rFonts w:ascii="Times New Roman" w:eastAsia="Times New Roman" w:hAnsi="Times New Roman"/>
          <w:b/>
          <w:sz w:val="24"/>
        </w:rPr>
      </w:pPr>
      <w:r>
        <w:rPr>
          <w:b/>
        </w:rPr>
        <w:t xml:space="preserve">Formularz zgłoszeniowy </w:t>
      </w:r>
      <w:r>
        <w:t>– należy przez to rozumieć formularz zgłoszeniowy z danymi</w:t>
      </w:r>
      <w:r>
        <w:rPr>
          <w:b/>
        </w:rPr>
        <w:t xml:space="preserve"> </w:t>
      </w:r>
      <w:r>
        <w:t>Kandydata/Kandydatki,</w:t>
      </w:r>
      <w:r>
        <w:rPr>
          <w:b/>
        </w:rPr>
        <w:t xml:space="preserve"> </w:t>
      </w:r>
      <w:r>
        <w:t>w oparciu o który odbywa się rekrutacja Kandydatów/Kandydatek do Projektu.</w:t>
      </w:r>
    </w:p>
    <w:p w14:paraId="555D9196" w14:textId="3ADDBFEE" w:rsidR="007619FA" w:rsidRDefault="007619FA" w:rsidP="00A32B7D">
      <w:pPr>
        <w:numPr>
          <w:ilvl w:val="0"/>
          <w:numId w:val="8"/>
        </w:numPr>
        <w:tabs>
          <w:tab w:val="left" w:pos="284"/>
        </w:tabs>
        <w:spacing w:after="0"/>
        <w:ind w:left="720" w:hanging="720"/>
        <w:rPr>
          <w:rFonts w:ascii="Times New Roman" w:eastAsia="Times New Roman" w:hAnsi="Times New Roman"/>
          <w:b/>
          <w:sz w:val="24"/>
        </w:rPr>
      </w:pPr>
      <w:r>
        <w:rPr>
          <w:b/>
        </w:rPr>
        <w:t xml:space="preserve">Kandydat/Kandydatka – </w:t>
      </w:r>
      <w:r>
        <w:t>osoba, która złożyła Formularz zgłoszeniowy do udziału w Projekcie.</w:t>
      </w:r>
    </w:p>
    <w:p w14:paraId="024944C2" w14:textId="44456FBB" w:rsidR="007619FA" w:rsidRPr="007619FA" w:rsidRDefault="007619FA" w:rsidP="00A32B7D">
      <w:pPr>
        <w:numPr>
          <w:ilvl w:val="0"/>
          <w:numId w:val="8"/>
        </w:numPr>
        <w:tabs>
          <w:tab w:val="left" w:pos="708"/>
        </w:tabs>
        <w:spacing w:after="0"/>
        <w:ind w:left="284" w:right="220" w:hanging="284"/>
        <w:rPr>
          <w:rFonts w:ascii="Times New Roman" w:eastAsia="Times New Roman" w:hAnsi="Times New Roman"/>
          <w:b/>
          <w:sz w:val="24"/>
        </w:rPr>
      </w:pPr>
      <w:r>
        <w:rPr>
          <w:b/>
        </w:rPr>
        <w:t xml:space="preserve">Uczestnik/Uczestniczka Projektu (UP) </w:t>
      </w:r>
      <w:r>
        <w:t>– oznacza osobę fizyczną bezpośrednio korzystającą ze wsparcia</w:t>
      </w:r>
      <w:r>
        <w:rPr>
          <w:b/>
        </w:rPr>
        <w:t xml:space="preserve"> </w:t>
      </w:r>
      <w:r>
        <w:t>EFS</w:t>
      </w:r>
      <w:r>
        <w:rPr>
          <w:b/>
        </w:rPr>
        <w:t xml:space="preserve"> </w:t>
      </w:r>
      <w:r>
        <w:t>w rozumieniu Wytycznych w zakresie monitorowania postępu rzeczowego realizacji programów operacyjnych na lata 2014-2020; oznacza osobę zamieszkującą na terenie woj. małopolskiego, pozostającą bez zatrudnienia, zarejestrowaną bezrobotną lub bierną zawodowo, która przeszła etapy rekrutacji do Projektu, została do niego zakwalifikowana i rozpoczęła udział w pierwszym indywidualnym spotkaniu z doradcą zawodowym.</w:t>
      </w:r>
    </w:p>
    <w:p w14:paraId="7A567A7B" w14:textId="363FED51" w:rsidR="007619FA" w:rsidRPr="00C95525" w:rsidRDefault="007619FA" w:rsidP="00A32B7D">
      <w:pPr>
        <w:pStyle w:val="Akapitzlist"/>
        <w:numPr>
          <w:ilvl w:val="0"/>
          <w:numId w:val="8"/>
        </w:numPr>
        <w:spacing w:line="276" w:lineRule="auto"/>
        <w:ind w:left="284" w:right="240" w:hanging="284"/>
        <w:jc w:val="both"/>
        <w:rPr>
          <w:rFonts w:asciiTheme="minorHAnsi" w:hAnsiTheme="minorHAnsi" w:cstheme="minorHAnsi"/>
          <w:sz w:val="22"/>
          <w:szCs w:val="22"/>
        </w:rPr>
      </w:pPr>
      <w:r w:rsidRPr="00C95525">
        <w:rPr>
          <w:rFonts w:asciiTheme="minorHAnsi" w:hAnsiTheme="minorHAnsi" w:cstheme="minorHAnsi"/>
          <w:b/>
          <w:sz w:val="22"/>
        </w:rPr>
        <w:t xml:space="preserve">Osoba bezrobotna zarejestrowana w ewidencji urzędów pracy – </w:t>
      </w:r>
      <w:r w:rsidRPr="00C95525">
        <w:rPr>
          <w:rFonts w:asciiTheme="minorHAnsi" w:hAnsiTheme="minorHAnsi" w:cstheme="minorHAnsi"/>
          <w:sz w:val="22"/>
          <w:szCs w:val="22"/>
        </w:rPr>
        <w:t>osoba pozostająca bez pracy gotowa do podjęcia pracy i aktywnie poszukująca zatrudnienia, która jest zarejestrowana w rejestrze urzędu pracy jako bezrobotna, zgodnie z zapisami ustawy z dnia 20 kwietnia 2004 r. o promocji zatrudnienia i instytucjach rynku pracy (Dz. U. 2004 Nr 99 poz.1001).</w:t>
      </w:r>
    </w:p>
    <w:p w14:paraId="103FE087" w14:textId="5A1E51DE" w:rsidR="007619FA" w:rsidRDefault="007619FA" w:rsidP="00A32B7D">
      <w:pPr>
        <w:numPr>
          <w:ilvl w:val="0"/>
          <w:numId w:val="8"/>
        </w:numPr>
        <w:tabs>
          <w:tab w:val="left" w:pos="708"/>
        </w:tabs>
        <w:spacing w:after="0"/>
        <w:ind w:left="284" w:right="20" w:hanging="284"/>
        <w:rPr>
          <w:rFonts w:ascii="Times New Roman" w:eastAsia="Times New Roman" w:hAnsi="Times New Roman"/>
          <w:b/>
          <w:sz w:val="24"/>
        </w:rPr>
      </w:pPr>
      <w:r>
        <w:rPr>
          <w:b/>
        </w:rPr>
        <w:t xml:space="preserve">Osoba długotrwale bezrobotna </w:t>
      </w:r>
      <w:r>
        <w:t>–</w:t>
      </w:r>
      <w:r>
        <w:rPr>
          <w:b/>
        </w:rPr>
        <w:t xml:space="preserve"> </w:t>
      </w:r>
      <w:r>
        <w:t>osoba bezrobotna w rozumieniu definicji osoby bezrobotnej</w:t>
      </w:r>
      <w:r>
        <w:rPr>
          <w:b/>
        </w:rPr>
        <w:t xml:space="preserve"> </w:t>
      </w:r>
      <w:r>
        <w:t>zarejestrowanej w ewidencji urzędów pracy</w:t>
      </w:r>
      <w:r w:rsidR="00845A3A">
        <w:t xml:space="preserve">:  dla osób powyżej 30 </w:t>
      </w:r>
      <w:proofErr w:type="spellStart"/>
      <w:r w:rsidR="00845A3A">
        <w:t>rż</w:t>
      </w:r>
      <w:proofErr w:type="spellEnd"/>
      <w:r>
        <w:t>. – osoby bezrobotne nieprzerwanie przez okres ponad 12 miesięcy.</w:t>
      </w:r>
    </w:p>
    <w:p w14:paraId="626567D5" w14:textId="77777777" w:rsidR="007619FA" w:rsidRDefault="007619FA" w:rsidP="00A32B7D">
      <w:pPr>
        <w:numPr>
          <w:ilvl w:val="0"/>
          <w:numId w:val="8"/>
        </w:numPr>
        <w:tabs>
          <w:tab w:val="left" w:pos="708"/>
        </w:tabs>
        <w:spacing w:after="0"/>
        <w:ind w:left="284" w:right="320" w:hanging="426"/>
        <w:rPr>
          <w:rFonts w:ascii="Times New Roman" w:eastAsia="Times New Roman" w:hAnsi="Times New Roman"/>
          <w:b/>
          <w:sz w:val="24"/>
        </w:rPr>
      </w:pPr>
      <w:r>
        <w:rPr>
          <w:b/>
        </w:rPr>
        <w:t xml:space="preserve">Osoba bierna zawodowo </w:t>
      </w:r>
      <w:r>
        <w:t>– rozumie się osobę, która w danej chwili nie tworzy zasobów sił roboczych (tzn.</w:t>
      </w:r>
      <w:r>
        <w:rPr>
          <w:b/>
        </w:rPr>
        <w:t xml:space="preserve"> </w:t>
      </w:r>
      <w:r>
        <w:t>nie pracuje i nie jest bezrobotna).</w:t>
      </w:r>
    </w:p>
    <w:p w14:paraId="1BEB7038" w14:textId="7F3172E3" w:rsidR="007619FA" w:rsidRDefault="007619FA" w:rsidP="00A32B7D">
      <w:pPr>
        <w:numPr>
          <w:ilvl w:val="0"/>
          <w:numId w:val="8"/>
        </w:numPr>
        <w:tabs>
          <w:tab w:val="left" w:pos="708"/>
        </w:tabs>
        <w:spacing w:after="0"/>
        <w:ind w:left="284" w:hanging="426"/>
        <w:rPr>
          <w:rFonts w:ascii="Times New Roman" w:eastAsia="Times New Roman" w:hAnsi="Times New Roman"/>
          <w:b/>
          <w:sz w:val="24"/>
        </w:rPr>
      </w:pPr>
      <w:r>
        <w:rPr>
          <w:b/>
        </w:rPr>
        <w:t xml:space="preserve">Osoba z niepełnosprawnością </w:t>
      </w:r>
      <w:r>
        <w:t>– osoba z niepełnosprawnością w rozumieniu ustawy z dnia 27 sierpnia 1997 r.</w:t>
      </w:r>
      <w:r>
        <w:rPr>
          <w:b/>
        </w:rPr>
        <w:t xml:space="preserve"> </w:t>
      </w:r>
      <w:r>
        <w:t xml:space="preserve">o rehabilitacji zawodowej i społecznej oraz zatrudnianiu osób niepełnosprawnych (Dz. U. z 2018 r. poz. 511 z </w:t>
      </w:r>
      <w:proofErr w:type="spellStart"/>
      <w:r>
        <w:t>późn</w:t>
      </w:r>
      <w:proofErr w:type="spellEnd"/>
      <w:r>
        <w:t>. zm.), a także osoba z zaburzeniami psychicznymi, o których mowa w ustawie z dnia 19 sierpnia 1994 r.</w:t>
      </w:r>
      <w:r w:rsidR="00B2626D">
        <w:t xml:space="preserve"> o ochronie zdrowia psychicznego</w:t>
      </w:r>
    </w:p>
    <w:p w14:paraId="6285410B" w14:textId="7D115C66" w:rsidR="007619FA" w:rsidRDefault="007619FA" w:rsidP="00A32B7D">
      <w:pPr>
        <w:spacing w:after="0"/>
        <w:ind w:left="284" w:right="200"/>
      </w:pPr>
      <w:r>
        <w:lastRenderedPageBreak/>
        <w:t xml:space="preserve">(DZ. U. 2017 poz. 882, z </w:t>
      </w:r>
      <w:proofErr w:type="spellStart"/>
      <w:r>
        <w:t>późn</w:t>
      </w:r>
      <w:proofErr w:type="spellEnd"/>
      <w:r>
        <w:t xml:space="preserve">. zm.), tj. osoba, posiadająca aktualne orzeczenie o </w:t>
      </w:r>
      <w:r w:rsidR="00F4673E">
        <w:t xml:space="preserve"> </w:t>
      </w:r>
      <w:r>
        <w:t>niepełnosprawności lub inny dokument poświadczający stan zdrowia.</w:t>
      </w:r>
    </w:p>
    <w:p w14:paraId="7E0C34BB" w14:textId="3DFC993A" w:rsidR="007619FA" w:rsidRPr="00CD33A3" w:rsidRDefault="00C95525" w:rsidP="00A32B7D">
      <w:pPr>
        <w:pStyle w:val="Akapitzlist"/>
        <w:numPr>
          <w:ilvl w:val="0"/>
          <w:numId w:val="9"/>
        </w:numPr>
        <w:spacing w:line="276" w:lineRule="auto"/>
        <w:ind w:left="284" w:hanging="426"/>
        <w:contextualSpacing/>
        <w:rPr>
          <w:rFonts w:cs="Calibri"/>
          <w:sz w:val="24"/>
          <w:szCs w:val="24"/>
        </w:rPr>
      </w:pPr>
      <w:r w:rsidRPr="00CD33A3">
        <w:rPr>
          <w:rFonts w:cs="Calibri"/>
          <w:b/>
          <w:bCs/>
          <w:sz w:val="24"/>
          <w:szCs w:val="24"/>
        </w:rPr>
        <w:t>Osoba z niskimi kwalifikacjami  -</w:t>
      </w:r>
      <w:r w:rsidR="00CD33A3" w:rsidRPr="00CD33A3">
        <w:rPr>
          <w:rFonts w:cs="Calibri"/>
          <w:b/>
          <w:bCs/>
          <w:sz w:val="24"/>
          <w:szCs w:val="24"/>
        </w:rPr>
        <w:t xml:space="preserve"> </w:t>
      </w:r>
      <w:r w:rsidRPr="00CD33A3">
        <w:rPr>
          <w:rFonts w:cs="Calibri"/>
          <w:sz w:val="24"/>
          <w:szCs w:val="24"/>
        </w:rPr>
        <w:t>osoba posiadająca wyk</w:t>
      </w:r>
      <w:r w:rsidR="00CD33A3" w:rsidRPr="00CD33A3">
        <w:rPr>
          <w:rFonts w:cs="Calibri"/>
          <w:sz w:val="24"/>
          <w:szCs w:val="24"/>
        </w:rPr>
        <w:t>s</w:t>
      </w:r>
      <w:r w:rsidRPr="00CD33A3">
        <w:rPr>
          <w:rFonts w:cs="Calibri"/>
          <w:sz w:val="24"/>
          <w:szCs w:val="24"/>
        </w:rPr>
        <w:t xml:space="preserve">ztałcenie na poziomie </w:t>
      </w:r>
      <w:r w:rsidR="00CD33A3" w:rsidRPr="00CD33A3">
        <w:rPr>
          <w:rFonts w:cs="Calibri"/>
          <w:sz w:val="24"/>
          <w:szCs w:val="24"/>
        </w:rPr>
        <w:t xml:space="preserve">ISCED 3 włącznie. </w:t>
      </w:r>
    </w:p>
    <w:p w14:paraId="55216DB3" w14:textId="01C0E1F3" w:rsidR="00CD33A3" w:rsidRPr="00CD33A3" w:rsidRDefault="00CD33A3" w:rsidP="00A32B7D">
      <w:pPr>
        <w:numPr>
          <w:ilvl w:val="0"/>
          <w:numId w:val="9"/>
        </w:numPr>
        <w:tabs>
          <w:tab w:val="left" w:pos="284"/>
        </w:tabs>
        <w:spacing w:after="0"/>
        <w:ind w:left="720" w:hanging="862"/>
        <w:contextualSpacing/>
        <w:rPr>
          <w:rFonts w:ascii="Times New Roman" w:eastAsia="Times New Roman" w:hAnsi="Times New Roman"/>
          <w:b/>
          <w:sz w:val="24"/>
          <w:szCs w:val="24"/>
        </w:rPr>
      </w:pPr>
      <w:r w:rsidRPr="00CD33A3">
        <w:rPr>
          <w:b/>
          <w:sz w:val="24"/>
          <w:szCs w:val="24"/>
        </w:rPr>
        <w:t xml:space="preserve">Biuro Projektu </w:t>
      </w:r>
      <w:r w:rsidRPr="00CD33A3">
        <w:rPr>
          <w:sz w:val="24"/>
          <w:szCs w:val="24"/>
        </w:rPr>
        <w:t>–</w:t>
      </w:r>
      <w:r w:rsidRPr="00CD33A3">
        <w:rPr>
          <w:b/>
          <w:sz w:val="24"/>
          <w:szCs w:val="24"/>
        </w:rPr>
        <w:t xml:space="preserve"> </w:t>
      </w:r>
      <w:r w:rsidRPr="00CD33A3">
        <w:rPr>
          <w:sz w:val="24"/>
          <w:szCs w:val="24"/>
        </w:rPr>
        <w:t>ul. Żeglarska 5, 33-300 Nowy Sącz.</w:t>
      </w:r>
    </w:p>
    <w:p w14:paraId="34CB7C54" w14:textId="77777777" w:rsidR="00CD33A3" w:rsidRPr="00CD33A3" w:rsidRDefault="00CD33A3" w:rsidP="00A32B7D">
      <w:pPr>
        <w:numPr>
          <w:ilvl w:val="0"/>
          <w:numId w:val="9"/>
        </w:numPr>
        <w:tabs>
          <w:tab w:val="left" w:pos="284"/>
        </w:tabs>
        <w:spacing w:after="0"/>
        <w:ind w:left="720" w:hanging="862"/>
        <w:contextualSpacing/>
        <w:rPr>
          <w:rFonts w:ascii="Times New Roman" w:eastAsia="Times New Roman" w:hAnsi="Times New Roman"/>
          <w:b/>
          <w:sz w:val="24"/>
          <w:szCs w:val="24"/>
        </w:rPr>
      </w:pPr>
      <w:r w:rsidRPr="00CD33A3">
        <w:rPr>
          <w:b/>
          <w:sz w:val="24"/>
          <w:szCs w:val="24"/>
        </w:rPr>
        <w:t xml:space="preserve">Siedziba Główna </w:t>
      </w:r>
      <w:r w:rsidRPr="00CD33A3">
        <w:rPr>
          <w:sz w:val="24"/>
          <w:szCs w:val="24"/>
        </w:rPr>
        <w:t>–</w:t>
      </w:r>
      <w:r w:rsidRPr="00CD33A3">
        <w:rPr>
          <w:b/>
          <w:sz w:val="24"/>
          <w:szCs w:val="24"/>
        </w:rPr>
        <w:t xml:space="preserve"> </w:t>
      </w:r>
      <w:r w:rsidRPr="00CD33A3">
        <w:rPr>
          <w:sz w:val="24"/>
          <w:szCs w:val="24"/>
        </w:rPr>
        <w:t>Stowarzyszenie PROREW, ul. Kasztanowa 12/15, 25-555 Kielce.</w:t>
      </w:r>
    </w:p>
    <w:p w14:paraId="30B19759" w14:textId="44884CAC" w:rsidR="00CD33A3" w:rsidRDefault="00CD33A3" w:rsidP="00A32B7D">
      <w:pPr>
        <w:spacing w:after="0"/>
        <w:ind w:right="440" w:hanging="142"/>
        <w:contextualSpacing/>
        <w:rPr>
          <w:sz w:val="24"/>
          <w:szCs w:val="24"/>
        </w:rPr>
      </w:pPr>
      <w:r w:rsidRPr="00CD33A3">
        <w:rPr>
          <w:b/>
          <w:sz w:val="24"/>
          <w:szCs w:val="24"/>
        </w:rPr>
        <w:t>15</w:t>
      </w:r>
      <w:r w:rsidR="00F4673E">
        <w:rPr>
          <w:b/>
          <w:sz w:val="24"/>
          <w:szCs w:val="24"/>
        </w:rPr>
        <w:t xml:space="preserve">. </w:t>
      </w:r>
      <w:r w:rsidRPr="00CD33A3">
        <w:rPr>
          <w:b/>
          <w:sz w:val="24"/>
          <w:szCs w:val="24"/>
        </w:rPr>
        <w:t xml:space="preserve"> Wsparcie </w:t>
      </w:r>
      <w:r w:rsidRPr="00CD33A3">
        <w:rPr>
          <w:sz w:val="24"/>
          <w:szCs w:val="24"/>
        </w:rPr>
        <w:t xml:space="preserve">– oznacza to pomoc udzielaną Uczestnikowi/Uczestniczce Projektu, </w:t>
      </w:r>
      <w:r w:rsidR="00F4673E">
        <w:rPr>
          <w:sz w:val="24"/>
          <w:szCs w:val="24"/>
        </w:rPr>
        <w:br/>
        <w:t xml:space="preserve">     </w:t>
      </w:r>
      <w:r w:rsidRPr="00CD33A3">
        <w:rPr>
          <w:sz w:val="24"/>
          <w:szCs w:val="24"/>
        </w:rPr>
        <w:t>uwzględniające łącznie diagnozę potrzeb wraz z opracowaniem/ aktualizacją IPD w</w:t>
      </w:r>
      <w:r w:rsidR="00F4673E">
        <w:rPr>
          <w:sz w:val="24"/>
          <w:szCs w:val="24"/>
        </w:rPr>
        <w:br/>
        <w:t xml:space="preserve">    </w:t>
      </w:r>
      <w:r w:rsidRPr="00CD33A3">
        <w:rPr>
          <w:sz w:val="24"/>
          <w:szCs w:val="24"/>
        </w:rPr>
        <w:t xml:space="preserve"> </w:t>
      </w:r>
      <w:r w:rsidR="00F4673E">
        <w:rPr>
          <w:sz w:val="24"/>
          <w:szCs w:val="24"/>
        </w:rPr>
        <w:t xml:space="preserve"> </w:t>
      </w:r>
      <w:r w:rsidRPr="00CD33A3">
        <w:rPr>
          <w:sz w:val="24"/>
          <w:szCs w:val="24"/>
        </w:rPr>
        <w:t xml:space="preserve">trakcie indywidualnego spotkania z doradcą zawodowym, wsparcie motywacyjne, </w:t>
      </w:r>
      <w:r w:rsidR="00F4673E">
        <w:rPr>
          <w:sz w:val="24"/>
          <w:szCs w:val="24"/>
        </w:rPr>
        <w:br/>
        <w:t xml:space="preserve">      </w:t>
      </w:r>
      <w:r w:rsidRPr="00CD33A3">
        <w:rPr>
          <w:sz w:val="24"/>
          <w:szCs w:val="24"/>
        </w:rPr>
        <w:t xml:space="preserve">poradnictwo zawodowe,  szkolenie zawodowe, średnio 4-miesięczny staż zawodowy, </w:t>
      </w:r>
      <w:r w:rsidR="00F4673E">
        <w:rPr>
          <w:sz w:val="24"/>
          <w:szCs w:val="24"/>
        </w:rPr>
        <w:br/>
        <w:t xml:space="preserve">      </w:t>
      </w:r>
      <w:r w:rsidRPr="00CD33A3">
        <w:rPr>
          <w:sz w:val="24"/>
          <w:szCs w:val="24"/>
        </w:rPr>
        <w:t>a także pośrednictwo pracy.</w:t>
      </w:r>
    </w:p>
    <w:p w14:paraId="501FD9CD" w14:textId="1CB9FC51" w:rsidR="000865F4" w:rsidRDefault="000865F4" w:rsidP="00A32B7D">
      <w:pPr>
        <w:pStyle w:val="Akapitzlist"/>
        <w:tabs>
          <w:tab w:val="left" w:pos="0"/>
        </w:tabs>
        <w:spacing w:line="276" w:lineRule="auto"/>
        <w:ind w:left="0" w:right="200" w:hanging="142"/>
        <w:rPr>
          <w:bCs/>
          <w:sz w:val="24"/>
          <w:szCs w:val="24"/>
        </w:rPr>
      </w:pPr>
      <w:r w:rsidRPr="000865F4">
        <w:rPr>
          <w:b/>
          <w:sz w:val="24"/>
          <w:szCs w:val="24"/>
        </w:rPr>
        <w:t>16.</w:t>
      </w:r>
      <w:r w:rsidR="0011488E">
        <w:rPr>
          <w:b/>
          <w:sz w:val="24"/>
          <w:szCs w:val="24"/>
        </w:rPr>
        <w:t xml:space="preserve">  </w:t>
      </w:r>
      <w:r w:rsidRPr="000865F4">
        <w:rPr>
          <w:b/>
          <w:sz w:val="24"/>
          <w:szCs w:val="24"/>
        </w:rPr>
        <w:t>Indywidualne wsparcie motywacyjne</w:t>
      </w:r>
      <w:r w:rsidR="00CD33A3" w:rsidRPr="000865F4">
        <w:rPr>
          <w:b/>
          <w:sz w:val="24"/>
          <w:szCs w:val="24"/>
        </w:rPr>
        <w:t xml:space="preserve"> </w:t>
      </w:r>
      <w:r>
        <w:rPr>
          <w:b/>
          <w:sz w:val="24"/>
          <w:szCs w:val="24"/>
        </w:rPr>
        <w:t xml:space="preserve">– </w:t>
      </w:r>
      <w:r w:rsidRPr="000865F4">
        <w:rPr>
          <w:bCs/>
          <w:sz w:val="24"/>
          <w:szCs w:val="24"/>
        </w:rPr>
        <w:t>pomoc psychologiczna mająca na celu</w:t>
      </w:r>
      <w:r w:rsidR="00F4673E">
        <w:rPr>
          <w:bCs/>
          <w:sz w:val="24"/>
          <w:szCs w:val="24"/>
        </w:rPr>
        <w:br/>
        <w:t xml:space="preserve">    </w:t>
      </w:r>
      <w:r w:rsidRPr="000865F4">
        <w:rPr>
          <w:bCs/>
          <w:sz w:val="24"/>
          <w:szCs w:val="24"/>
        </w:rPr>
        <w:t xml:space="preserve"> wzmocnienie motywacji UP i zwiększenie wiary we własne możliwości.</w:t>
      </w:r>
    </w:p>
    <w:p w14:paraId="443CA054" w14:textId="25A1C06C" w:rsidR="000865F4" w:rsidRPr="000865F4" w:rsidRDefault="000865F4" w:rsidP="00A32B7D">
      <w:pPr>
        <w:pStyle w:val="Akapitzlist"/>
        <w:tabs>
          <w:tab w:val="left" w:pos="0"/>
        </w:tabs>
        <w:spacing w:line="276" w:lineRule="auto"/>
        <w:ind w:left="0" w:right="200"/>
        <w:rPr>
          <w:b/>
          <w:sz w:val="24"/>
          <w:szCs w:val="24"/>
        </w:rPr>
      </w:pPr>
      <w:r w:rsidRPr="000865F4">
        <w:rPr>
          <w:b/>
          <w:sz w:val="24"/>
          <w:szCs w:val="24"/>
        </w:rPr>
        <w:t>17. Indywidualne poradnictwo zawodowe</w:t>
      </w:r>
      <w:r w:rsidRPr="000865F4">
        <w:rPr>
          <w:bCs/>
          <w:sz w:val="24"/>
          <w:szCs w:val="24"/>
        </w:rPr>
        <w:t xml:space="preserve"> - forma wsparcia wspomagająca proces </w:t>
      </w:r>
      <w:r w:rsidR="00F4673E">
        <w:rPr>
          <w:bCs/>
          <w:sz w:val="24"/>
          <w:szCs w:val="24"/>
        </w:rPr>
        <w:br/>
        <w:t xml:space="preserve">       </w:t>
      </w:r>
      <w:r w:rsidRPr="000865F4">
        <w:rPr>
          <w:bCs/>
          <w:sz w:val="24"/>
          <w:szCs w:val="24"/>
        </w:rPr>
        <w:t xml:space="preserve">poszukiwania pracy </w:t>
      </w:r>
    </w:p>
    <w:p w14:paraId="722F2F26" w14:textId="77777777" w:rsidR="00F4673E" w:rsidRDefault="000865F4" w:rsidP="00A32B7D">
      <w:pPr>
        <w:tabs>
          <w:tab w:val="left" w:pos="708"/>
        </w:tabs>
        <w:spacing w:after="0"/>
        <w:ind w:right="700"/>
        <w:rPr>
          <w:sz w:val="24"/>
          <w:szCs w:val="24"/>
        </w:rPr>
      </w:pPr>
      <w:r w:rsidRPr="000865F4">
        <w:rPr>
          <w:b/>
          <w:sz w:val="24"/>
          <w:szCs w:val="24"/>
        </w:rPr>
        <w:t>18.</w:t>
      </w:r>
      <w:r w:rsidR="00F4673E">
        <w:rPr>
          <w:b/>
          <w:sz w:val="24"/>
          <w:szCs w:val="24"/>
        </w:rPr>
        <w:t xml:space="preserve"> </w:t>
      </w:r>
      <w:r w:rsidR="00CD33A3" w:rsidRPr="000865F4">
        <w:rPr>
          <w:b/>
          <w:sz w:val="24"/>
          <w:szCs w:val="24"/>
        </w:rPr>
        <w:t xml:space="preserve">Szkolenia zawodowe </w:t>
      </w:r>
      <w:r w:rsidR="00CD33A3" w:rsidRPr="000865F4">
        <w:rPr>
          <w:sz w:val="24"/>
          <w:szCs w:val="24"/>
        </w:rPr>
        <w:t>– oznacza pomoc nakierowaną</w:t>
      </w:r>
      <w:r w:rsidR="00CD33A3" w:rsidRPr="000865F4">
        <w:rPr>
          <w:b/>
          <w:sz w:val="24"/>
          <w:szCs w:val="24"/>
        </w:rPr>
        <w:t xml:space="preserve"> </w:t>
      </w:r>
      <w:r w:rsidR="00CD33A3" w:rsidRPr="000865F4">
        <w:rPr>
          <w:sz w:val="24"/>
          <w:szCs w:val="24"/>
        </w:rPr>
        <w:t xml:space="preserve">na nabycie kompetencji i </w:t>
      </w:r>
    </w:p>
    <w:p w14:paraId="7E84258B" w14:textId="29CFC9C5" w:rsidR="00CD33A3" w:rsidRPr="000865F4" w:rsidRDefault="00F4673E" w:rsidP="00A32B7D">
      <w:pPr>
        <w:tabs>
          <w:tab w:val="left" w:pos="708"/>
        </w:tabs>
        <w:spacing w:after="0"/>
        <w:ind w:right="700"/>
        <w:rPr>
          <w:rFonts w:ascii="Times New Roman" w:eastAsia="Times New Roman" w:hAnsi="Times New Roman"/>
          <w:b/>
          <w:sz w:val="24"/>
          <w:szCs w:val="24"/>
        </w:rPr>
      </w:pPr>
      <w:r>
        <w:rPr>
          <w:sz w:val="24"/>
          <w:szCs w:val="24"/>
        </w:rPr>
        <w:t xml:space="preserve">       </w:t>
      </w:r>
      <w:r w:rsidR="00CD33A3" w:rsidRPr="000865F4">
        <w:rPr>
          <w:sz w:val="24"/>
          <w:szCs w:val="24"/>
        </w:rPr>
        <w:t>kwalifikacji zawodowych</w:t>
      </w:r>
      <w:r w:rsidR="00CD33A3" w:rsidRPr="000865F4">
        <w:rPr>
          <w:b/>
          <w:sz w:val="24"/>
          <w:szCs w:val="24"/>
        </w:rPr>
        <w:t xml:space="preserve"> </w:t>
      </w:r>
      <w:r w:rsidR="00CD33A3" w:rsidRPr="000865F4">
        <w:rPr>
          <w:sz w:val="24"/>
          <w:szCs w:val="24"/>
        </w:rPr>
        <w:t xml:space="preserve">zwiększających szanse Uczestników Projektu na </w:t>
      </w:r>
      <w:r>
        <w:rPr>
          <w:sz w:val="24"/>
          <w:szCs w:val="24"/>
        </w:rPr>
        <w:br/>
        <w:t xml:space="preserve">       </w:t>
      </w:r>
      <w:r w:rsidR="00CD33A3" w:rsidRPr="000865F4">
        <w:rPr>
          <w:sz w:val="24"/>
          <w:szCs w:val="24"/>
        </w:rPr>
        <w:t>pozyskanie i utrzymanie pracy.</w:t>
      </w:r>
    </w:p>
    <w:p w14:paraId="799A5130" w14:textId="7749581E" w:rsidR="00CD33A3" w:rsidRPr="000865F4" w:rsidRDefault="0011488E" w:rsidP="00A32B7D">
      <w:pPr>
        <w:pStyle w:val="Akapitzlist"/>
        <w:numPr>
          <w:ilvl w:val="0"/>
          <w:numId w:val="10"/>
        </w:numPr>
        <w:tabs>
          <w:tab w:val="left" w:pos="284"/>
        </w:tabs>
        <w:spacing w:line="276" w:lineRule="auto"/>
        <w:ind w:left="0" w:right="300" w:firstLine="0"/>
        <w:rPr>
          <w:rFonts w:ascii="Times New Roman" w:eastAsia="Times New Roman" w:hAnsi="Times New Roman"/>
          <w:b/>
          <w:sz w:val="24"/>
          <w:szCs w:val="24"/>
        </w:rPr>
      </w:pPr>
      <w:r>
        <w:rPr>
          <w:b/>
          <w:sz w:val="24"/>
          <w:szCs w:val="24"/>
        </w:rPr>
        <w:t xml:space="preserve"> </w:t>
      </w:r>
      <w:r w:rsidR="00CD33A3" w:rsidRPr="000865F4">
        <w:rPr>
          <w:b/>
          <w:sz w:val="24"/>
          <w:szCs w:val="24"/>
        </w:rPr>
        <w:t xml:space="preserve">Staże zawodowe </w:t>
      </w:r>
      <w:r w:rsidR="00CD33A3" w:rsidRPr="000865F4">
        <w:rPr>
          <w:sz w:val="24"/>
          <w:szCs w:val="24"/>
        </w:rPr>
        <w:t xml:space="preserve">– oznacza wsparcie umożliwiające wykorzystanie nabytych w trakcie </w:t>
      </w:r>
      <w:r w:rsidR="00F4673E">
        <w:rPr>
          <w:sz w:val="24"/>
          <w:szCs w:val="24"/>
        </w:rPr>
        <w:br/>
        <w:t xml:space="preserve">      </w:t>
      </w:r>
      <w:r>
        <w:rPr>
          <w:sz w:val="24"/>
          <w:szCs w:val="24"/>
        </w:rPr>
        <w:t xml:space="preserve"> </w:t>
      </w:r>
      <w:r w:rsidR="00CD33A3" w:rsidRPr="000865F4">
        <w:rPr>
          <w:sz w:val="24"/>
          <w:szCs w:val="24"/>
        </w:rPr>
        <w:t>szkoleń zawodowych</w:t>
      </w:r>
      <w:r w:rsidR="00CD33A3" w:rsidRPr="000865F4">
        <w:rPr>
          <w:b/>
          <w:sz w:val="24"/>
          <w:szCs w:val="24"/>
        </w:rPr>
        <w:t xml:space="preserve"> </w:t>
      </w:r>
      <w:r w:rsidR="00CD33A3" w:rsidRPr="000865F4">
        <w:rPr>
          <w:sz w:val="24"/>
          <w:szCs w:val="24"/>
        </w:rPr>
        <w:t>kompetencji i kwalifikacji w praktyce oraz zdobycie</w:t>
      </w:r>
      <w:r>
        <w:rPr>
          <w:sz w:val="24"/>
          <w:szCs w:val="24"/>
        </w:rPr>
        <w:br/>
        <w:t xml:space="preserve">     </w:t>
      </w:r>
      <w:r w:rsidR="00CD33A3" w:rsidRPr="000865F4">
        <w:rPr>
          <w:sz w:val="24"/>
          <w:szCs w:val="24"/>
        </w:rPr>
        <w:t xml:space="preserve"> </w:t>
      </w:r>
      <w:r>
        <w:rPr>
          <w:sz w:val="24"/>
          <w:szCs w:val="24"/>
        </w:rPr>
        <w:t xml:space="preserve"> </w:t>
      </w:r>
      <w:r w:rsidR="00CD33A3" w:rsidRPr="000865F4">
        <w:rPr>
          <w:sz w:val="24"/>
          <w:szCs w:val="24"/>
        </w:rPr>
        <w:t>doświadczenia zawodowego przez Uczestników Projektu.</w:t>
      </w:r>
    </w:p>
    <w:p w14:paraId="21A790A0" w14:textId="123813DD" w:rsidR="000865F4" w:rsidRPr="000865F4" w:rsidRDefault="000865F4" w:rsidP="00A32B7D">
      <w:pPr>
        <w:tabs>
          <w:tab w:val="left" w:pos="426"/>
          <w:tab w:val="left" w:pos="720"/>
        </w:tabs>
        <w:spacing w:after="0"/>
        <w:rPr>
          <w:rFonts w:cstheme="minorHAnsi"/>
          <w:sz w:val="24"/>
          <w:szCs w:val="24"/>
        </w:rPr>
      </w:pPr>
      <w:r w:rsidRPr="000865F4">
        <w:rPr>
          <w:rFonts w:eastAsia="Times New Roman" w:cstheme="minorHAnsi"/>
          <w:b/>
          <w:sz w:val="24"/>
          <w:szCs w:val="24"/>
        </w:rPr>
        <w:t>20.</w:t>
      </w:r>
      <w:r w:rsidRPr="000865F4">
        <w:rPr>
          <w:rFonts w:cstheme="minorHAnsi"/>
          <w:b/>
          <w:sz w:val="24"/>
          <w:szCs w:val="24"/>
        </w:rPr>
        <w:t xml:space="preserve"> Pośrednictwo pracy </w:t>
      </w:r>
      <w:r w:rsidRPr="000865F4">
        <w:rPr>
          <w:rFonts w:cstheme="minorHAnsi"/>
          <w:sz w:val="24"/>
          <w:szCs w:val="24"/>
        </w:rPr>
        <w:t>– oznacza pomoc Uczestnikom Projektu, w pozyskaniu miejsca stażu</w:t>
      </w:r>
      <w:r w:rsidR="00F4673E">
        <w:rPr>
          <w:rFonts w:cstheme="minorHAnsi"/>
          <w:sz w:val="24"/>
          <w:szCs w:val="24"/>
        </w:rPr>
        <w:br/>
        <w:t xml:space="preserve">     </w:t>
      </w:r>
      <w:r w:rsidRPr="000865F4">
        <w:rPr>
          <w:rFonts w:cstheme="minorHAnsi"/>
          <w:sz w:val="24"/>
          <w:szCs w:val="24"/>
        </w:rPr>
        <w:t xml:space="preserve"> </w:t>
      </w:r>
      <w:r w:rsidR="0011488E">
        <w:rPr>
          <w:rFonts w:cstheme="minorHAnsi"/>
          <w:sz w:val="24"/>
          <w:szCs w:val="24"/>
        </w:rPr>
        <w:t xml:space="preserve"> </w:t>
      </w:r>
      <w:r w:rsidRPr="000865F4">
        <w:rPr>
          <w:rFonts w:cstheme="minorHAnsi"/>
          <w:sz w:val="24"/>
          <w:szCs w:val="24"/>
        </w:rPr>
        <w:t>zgodnie</w:t>
      </w:r>
      <w:r>
        <w:rPr>
          <w:rFonts w:cstheme="minorHAnsi"/>
          <w:sz w:val="24"/>
          <w:szCs w:val="24"/>
        </w:rPr>
        <w:t xml:space="preserve"> </w:t>
      </w:r>
      <w:r w:rsidRPr="000865F4">
        <w:rPr>
          <w:rFonts w:cstheme="minorHAnsi"/>
          <w:sz w:val="24"/>
          <w:szCs w:val="24"/>
        </w:rPr>
        <w:t xml:space="preserve">z kwalifikacjami i kompetencjami wspieranej osoby oraz zgodnego z przebytymi </w:t>
      </w:r>
      <w:r w:rsidR="00F4673E">
        <w:rPr>
          <w:rFonts w:cstheme="minorHAnsi"/>
          <w:sz w:val="24"/>
          <w:szCs w:val="24"/>
        </w:rPr>
        <w:br/>
        <w:t xml:space="preserve">      </w:t>
      </w:r>
      <w:r w:rsidR="0011488E">
        <w:rPr>
          <w:rFonts w:cstheme="minorHAnsi"/>
          <w:sz w:val="24"/>
          <w:szCs w:val="24"/>
        </w:rPr>
        <w:t xml:space="preserve"> </w:t>
      </w:r>
      <w:r w:rsidRPr="000865F4">
        <w:rPr>
          <w:rFonts w:cstheme="minorHAnsi"/>
          <w:sz w:val="24"/>
          <w:szCs w:val="24"/>
        </w:rPr>
        <w:t xml:space="preserve">szkoleniami, a następnie w wyborze miejsca pracy (pomoc w przygotowaniu dokumentów </w:t>
      </w:r>
      <w:r w:rsidR="00F4673E">
        <w:rPr>
          <w:rFonts w:cstheme="minorHAnsi"/>
          <w:sz w:val="24"/>
          <w:szCs w:val="24"/>
        </w:rPr>
        <w:br/>
        <w:t xml:space="preserve">      </w:t>
      </w:r>
      <w:r w:rsidR="0011488E">
        <w:rPr>
          <w:rFonts w:cstheme="minorHAnsi"/>
          <w:sz w:val="24"/>
          <w:szCs w:val="24"/>
        </w:rPr>
        <w:t xml:space="preserve"> </w:t>
      </w:r>
      <w:r w:rsidRPr="000865F4">
        <w:rPr>
          <w:rFonts w:cstheme="minorHAnsi"/>
          <w:sz w:val="24"/>
          <w:szCs w:val="24"/>
        </w:rPr>
        <w:t>aplikacyjnych, kontakty z pracodawcą, wyszukiwanie ofert pracy, analiza ofert).</w:t>
      </w:r>
    </w:p>
    <w:p w14:paraId="3DBFFC0D" w14:textId="699DBEB9" w:rsidR="002C478D" w:rsidRPr="002C478D" w:rsidRDefault="002C478D" w:rsidP="00A32B7D">
      <w:pPr>
        <w:pStyle w:val="Akapitzlist"/>
        <w:tabs>
          <w:tab w:val="left" w:pos="284"/>
        </w:tabs>
        <w:spacing w:line="276" w:lineRule="auto"/>
        <w:ind w:left="0"/>
        <w:rPr>
          <w:sz w:val="24"/>
          <w:szCs w:val="24"/>
          <w:u w:val="single"/>
        </w:rPr>
      </w:pPr>
      <w:r>
        <w:rPr>
          <w:b/>
          <w:sz w:val="24"/>
          <w:szCs w:val="24"/>
        </w:rPr>
        <w:t xml:space="preserve">21. </w:t>
      </w:r>
      <w:r w:rsidRPr="002C478D">
        <w:rPr>
          <w:b/>
          <w:sz w:val="24"/>
          <w:szCs w:val="24"/>
        </w:rPr>
        <w:t xml:space="preserve">Miejsce zamieszkania – </w:t>
      </w:r>
      <w:r w:rsidRPr="002C478D">
        <w:rPr>
          <w:sz w:val="24"/>
          <w:szCs w:val="24"/>
        </w:rPr>
        <w:t xml:space="preserve">miejscem zamieszkania osoby fizycznej jest miejscowość, w której </w:t>
      </w:r>
      <w:r w:rsidR="00F4673E">
        <w:rPr>
          <w:sz w:val="24"/>
          <w:szCs w:val="24"/>
        </w:rPr>
        <w:br/>
        <w:t xml:space="preserve">       </w:t>
      </w:r>
      <w:r w:rsidRPr="002C478D">
        <w:rPr>
          <w:sz w:val="24"/>
          <w:szCs w:val="24"/>
        </w:rPr>
        <w:t>osoba ta przebywa</w:t>
      </w:r>
      <w:r w:rsidRPr="002C478D">
        <w:rPr>
          <w:b/>
          <w:sz w:val="24"/>
          <w:szCs w:val="24"/>
        </w:rPr>
        <w:t xml:space="preserve"> </w:t>
      </w:r>
      <w:r w:rsidRPr="002C478D">
        <w:rPr>
          <w:sz w:val="24"/>
          <w:szCs w:val="24"/>
        </w:rPr>
        <w:t xml:space="preserve">z zamiarem stałego pobytu zgodnie z art. 25 Ustawy z dnia 23 kwietnia </w:t>
      </w:r>
      <w:r w:rsidR="00F4673E">
        <w:rPr>
          <w:sz w:val="24"/>
          <w:szCs w:val="24"/>
        </w:rPr>
        <w:br/>
        <w:t xml:space="preserve">       </w:t>
      </w:r>
      <w:r w:rsidRPr="002C478D">
        <w:rPr>
          <w:sz w:val="24"/>
          <w:szCs w:val="24"/>
        </w:rPr>
        <w:t xml:space="preserve">1964 r. - Kodeks Cywilny </w:t>
      </w:r>
      <w:hyperlink r:id="rId8" w:history="1">
        <w:r w:rsidRPr="002C478D">
          <w:rPr>
            <w:sz w:val="24"/>
            <w:szCs w:val="24"/>
            <w:u w:val="single"/>
          </w:rPr>
          <w:t>(Dz.U. 2017 poz.</w:t>
        </w:r>
      </w:hyperlink>
      <w:r w:rsidRPr="002C478D">
        <w:rPr>
          <w:sz w:val="24"/>
          <w:szCs w:val="24"/>
        </w:rPr>
        <w:t xml:space="preserve"> </w:t>
      </w:r>
      <w:hyperlink r:id="rId9" w:history="1">
        <w:r w:rsidRPr="002C478D">
          <w:rPr>
            <w:sz w:val="24"/>
            <w:szCs w:val="24"/>
            <w:u w:val="single"/>
          </w:rPr>
          <w:t>459)</w:t>
        </w:r>
      </w:hyperlink>
    </w:p>
    <w:p w14:paraId="226FA41F" w14:textId="1DC773C1" w:rsidR="002C478D" w:rsidRPr="00845A3A" w:rsidRDefault="002C478D" w:rsidP="00A32B7D">
      <w:pPr>
        <w:tabs>
          <w:tab w:val="left" w:pos="426"/>
        </w:tabs>
        <w:autoSpaceDE w:val="0"/>
        <w:autoSpaceDN w:val="0"/>
        <w:adjustRightInd w:val="0"/>
        <w:spacing w:after="0"/>
        <w:rPr>
          <w:rFonts w:ascii="Times New Roman" w:eastAsia="Times New Roman" w:hAnsi="Times New Roman"/>
          <w:b/>
          <w:sz w:val="24"/>
          <w:szCs w:val="24"/>
        </w:rPr>
      </w:pPr>
      <w:r w:rsidRPr="002C478D">
        <w:rPr>
          <w:b/>
          <w:sz w:val="24"/>
          <w:szCs w:val="24"/>
        </w:rPr>
        <w:t>22.</w:t>
      </w:r>
      <w:r w:rsidRPr="002C478D">
        <w:rPr>
          <w:b/>
        </w:rPr>
        <w:t xml:space="preserve"> </w:t>
      </w:r>
      <w:r w:rsidR="0011488E">
        <w:rPr>
          <w:b/>
        </w:rPr>
        <w:t xml:space="preserve"> </w:t>
      </w:r>
      <w:r w:rsidRPr="00845A3A">
        <w:rPr>
          <w:b/>
          <w:sz w:val="24"/>
          <w:szCs w:val="24"/>
        </w:rPr>
        <w:t>Powiaty województwa małopolskiego  o stopie bezrobocia wyższej niż stopa bezrobocia</w:t>
      </w:r>
      <w:r w:rsidR="00845A3A">
        <w:rPr>
          <w:b/>
          <w:sz w:val="24"/>
          <w:szCs w:val="24"/>
        </w:rPr>
        <w:br/>
        <w:t xml:space="preserve">      </w:t>
      </w:r>
      <w:r w:rsidRPr="00845A3A">
        <w:rPr>
          <w:b/>
          <w:sz w:val="24"/>
          <w:szCs w:val="24"/>
        </w:rPr>
        <w:t xml:space="preserve"> dla województwa małopolskiego </w:t>
      </w:r>
      <w:bookmarkStart w:id="3" w:name="_Hlk52391088"/>
      <w:r w:rsidRPr="00845A3A">
        <w:rPr>
          <w:b/>
          <w:sz w:val="24"/>
          <w:szCs w:val="24"/>
        </w:rPr>
        <w:t xml:space="preserve">na koniec I półrocza 2019r. </w:t>
      </w:r>
      <w:bookmarkEnd w:id="3"/>
      <w:r w:rsidRPr="00845A3A">
        <w:rPr>
          <w:sz w:val="24"/>
          <w:szCs w:val="24"/>
        </w:rPr>
        <w:t xml:space="preserve">– </w:t>
      </w:r>
      <w:bookmarkStart w:id="4" w:name="_Hlk52390071"/>
      <w:r w:rsidRPr="00845A3A">
        <w:rPr>
          <w:rFonts w:cstheme="minorHAnsi"/>
          <w:sz w:val="24"/>
          <w:szCs w:val="24"/>
        </w:rPr>
        <w:t xml:space="preserve">brzeski, chrzanowski, </w:t>
      </w:r>
      <w:r w:rsidR="00845A3A">
        <w:rPr>
          <w:rFonts w:cstheme="minorHAnsi"/>
          <w:sz w:val="24"/>
          <w:szCs w:val="24"/>
        </w:rPr>
        <w:br/>
        <w:t xml:space="preserve">       </w:t>
      </w:r>
      <w:r w:rsidRPr="00845A3A">
        <w:rPr>
          <w:rFonts w:cstheme="minorHAnsi"/>
          <w:sz w:val="24"/>
          <w:szCs w:val="24"/>
        </w:rPr>
        <w:t>dąbrowski, gorlicki,</w:t>
      </w:r>
      <w:r w:rsidR="00F4673E" w:rsidRPr="00845A3A">
        <w:rPr>
          <w:rFonts w:cstheme="minorHAnsi"/>
          <w:sz w:val="24"/>
          <w:szCs w:val="24"/>
        </w:rPr>
        <w:t xml:space="preserve"> </w:t>
      </w:r>
      <w:r w:rsidRPr="00845A3A">
        <w:rPr>
          <w:rFonts w:cstheme="minorHAnsi"/>
          <w:sz w:val="24"/>
          <w:szCs w:val="24"/>
        </w:rPr>
        <w:t xml:space="preserve">limanowski, nowosądecki, nowotarski, olkuski, oświęcimski, </w:t>
      </w:r>
      <w:r w:rsidR="00845A3A">
        <w:rPr>
          <w:rFonts w:cstheme="minorHAnsi"/>
          <w:sz w:val="24"/>
          <w:szCs w:val="24"/>
        </w:rPr>
        <w:br/>
        <w:t xml:space="preserve">        </w:t>
      </w:r>
      <w:r w:rsidRPr="00845A3A">
        <w:rPr>
          <w:rFonts w:cstheme="minorHAnsi"/>
          <w:sz w:val="24"/>
          <w:szCs w:val="24"/>
        </w:rPr>
        <w:t>proszowicki, suski, tarnowski,</w:t>
      </w:r>
      <w:r w:rsidR="00845A3A">
        <w:rPr>
          <w:rFonts w:cstheme="minorHAnsi"/>
          <w:sz w:val="24"/>
          <w:szCs w:val="24"/>
        </w:rPr>
        <w:t xml:space="preserve"> </w:t>
      </w:r>
      <w:r w:rsidRPr="00845A3A">
        <w:rPr>
          <w:rFonts w:cstheme="minorHAnsi"/>
          <w:sz w:val="24"/>
          <w:szCs w:val="24"/>
        </w:rPr>
        <w:t>m. Tarnów, tatrzański, wadowicki, wielicki.</w:t>
      </w:r>
    </w:p>
    <w:bookmarkEnd w:id="4"/>
    <w:p w14:paraId="2E22325C" w14:textId="19A96F00" w:rsidR="002C478D" w:rsidRPr="002C478D" w:rsidRDefault="002C478D" w:rsidP="00A32B7D">
      <w:pPr>
        <w:tabs>
          <w:tab w:val="left" w:pos="426"/>
          <w:tab w:val="left" w:pos="708"/>
        </w:tabs>
        <w:spacing w:after="0"/>
        <w:ind w:right="360"/>
        <w:rPr>
          <w:rFonts w:ascii="Times New Roman" w:eastAsia="Times New Roman" w:hAnsi="Times New Roman"/>
          <w:b/>
          <w:sz w:val="24"/>
          <w:szCs w:val="24"/>
        </w:rPr>
      </w:pPr>
      <w:r>
        <w:rPr>
          <w:b/>
          <w:sz w:val="24"/>
          <w:szCs w:val="24"/>
        </w:rPr>
        <w:t>23.</w:t>
      </w:r>
      <w:r w:rsidR="0011488E">
        <w:rPr>
          <w:b/>
          <w:sz w:val="24"/>
          <w:szCs w:val="24"/>
        </w:rPr>
        <w:t xml:space="preserve">  </w:t>
      </w:r>
      <w:r w:rsidRPr="002C478D">
        <w:rPr>
          <w:b/>
          <w:sz w:val="24"/>
          <w:szCs w:val="24"/>
        </w:rPr>
        <w:t xml:space="preserve">Miasta średnie </w:t>
      </w:r>
      <w:r>
        <w:rPr>
          <w:b/>
          <w:sz w:val="24"/>
          <w:szCs w:val="24"/>
        </w:rPr>
        <w:t>z terenu w/w powiatów</w:t>
      </w:r>
      <w:r w:rsidRPr="002C478D">
        <w:rPr>
          <w:b/>
          <w:sz w:val="24"/>
          <w:szCs w:val="24"/>
        </w:rPr>
        <w:t xml:space="preserve"> </w:t>
      </w:r>
      <w:r w:rsidRPr="002C478D">
        <w:rPr>
          <w:sz w:val="24"/>
          <w:szCs w:val="24"/>
        </w:rPr>
        <w:t>–</w:t>
      </w:r>
      <w:r w:rsidRPr="002C478D">
        <w:rPr>
          <w:b/>
          <w:sz w:val="24"/>
          <w:szCs w:val="24"/>
        </w:rPr>
        <w:t xml:space="preserve"> </w:t>
      </w:r>
      <w:bookmarkStart w:id="5" w:name="_Hlk52448843"/>
      <w:r>
        <w:rPr>
          <w:sz w:val="24"/>
          <w:szCs w:val="24"/>
        </w:rPr>
        <w:t xml:space="preserve">Andrychów, Brzesko, </w:t>
      </w:r>
      <w:r w:rsidR="00845A3A">
        <w:rPr>
          <w:sz w:val="24"/>
          <w:szCs w:val="24"/>
        </w:rPr>
        <w:t>C</w:t>
      </w:r>
      <w:r>
        <w:rPr>
          <w:sz w:val="24"/>
          <w:szCs w:val="24"/>
        </w:rPr>
        <w:t>hrzanów, G</w:t>
      </w:r>
      <w:r w:rsidR="00F4673E">
        <w:rPr>
          <w:sz w:val="24"/>
          <w:szCs w:val="24"/>
        </w:rPr>
        <w:t>o</w:t>
      </w:r>
      <w:r>
        <w:rPr>
          <w:sz w:val="24"/>
          <w:szCs w:val="24"/>
        </w:rPr>
        <w:t xml:space="preserve">rlice, </w:t>
      </w:r>
      <w:r w:rsidR="00F4673E">
        <w:rPr>
          <w:sz w:val="24"/>
          <w:szCs w:val="24"/>
        </w:rPr>
        <w:br/>
        <w:t xml:space="preserve">       </w:t>
      </w:r>
      <w:r>
        <w:rPr>
          <w:sz w:val="24"/>
          <w:szCs w:val="24"/>
        </w:rPr>
        <w:t xml:space="preserve">Limanowa, Nowy Targ, Olkusz, Oświęcim, Tarnów, Trzebinia, Wadowice, Wieliczka, </w:t>
      </w:r>
      <w:r w:rsidR="00F4673E">
        <w:rPr>
          <w:sz w:val="24"/>
          <w:szCs w:val="24"/>
        </w:rPr>
        <w:br/>
        <w:t xml:space="preserve">       </w:t>
      </w:r>
      <w:r>
        <w:rPr>
          <w:sz w:val="24"/>
          <w:szCs w:val="24"/>
        </w:rPr>
        <w:t>Zakopane</w:t>
      </w:r>
    </w:p>
    <w:bookmarkEnd w:id="5"/>
    <w:p w14:paraId="0C711E80" w14:textId="5CBFAC06" w:rsidR="002C478D" w:rsidRDefault="002C478D" w:rsidP="00A32B7D">
      <w:pPr>
        <w:tabs>
          <w:tab w:val="left" w:pos="708"/>
        </w:tabs>
        <w:spacing w:after="0"/>
        <w:ind w:right="180"/>
        <w:rPr>
          <w:sz w:val="24"/>
          <w:szCs w:val="24"/>
        </w:rPr>
      </w:pPr>
      <w:r w:rsidRPr="00830F67">
        <w:rPr>
          <w:b/>
          <w:sz w:val="24"/>
          <w:szCs w:val="24"/>
        </w:rPr>
        <w:t xml:space="preserve">24. Uczestnik Projektu </w:t>
      </w:r>
      <w:r w:rsidR="0011488E">
        <w:rPr>
          <w:b/>
          <w:sz w:val="24"/>
          <w:szCs w:val="24"/>
        </w:rPr>
        <w:t xml:space="preserve">w ramach osi </w:t>
      </w:r>
      <w:r w:rsidRPr="00830F67">
        <w:rPr>
          <w:b/>
          <w:sz w:val="24"/>
          <w:szCs w:val="24"/>
        </w:rPr>
        <w:t xml:space="preserve">9 </w:t>
      </w:r>
      <w:r w:rsidRPr="00830F67">
        <w:rPr>
          <w:sz w:val="24"/>
          <w:szCs w:val="24"/>
        </w:rPr>
        <w:t xml:space="preserve">– </w:t>
      </w:r>
      <w:r w:rsidR="00845A3A">
        <w:rPr>
          <w:sz w:val="24"/>
          <w:szCs w:val="24"/>
        </w:rPr>
        <w:t xml:space="preserve"> były </w:t>
      </w:r>
      <w:r w:rsidRPr="00830F67">
        <w:rPr>
          <w:sz w:val="24"/>
          <w:szCs w:val="24"/>
        </w:rPr>
        <w:t>uczestnik projektu z zakresu włączenia</w:t>
      </w:r>
      <w:r w:rsidR="00845A3A">
        <w:rPr>
          <w:sz w:val="24"/>
          <w:szCs w:val="24"/>
        </w:rPr>
        <w:br/>
        <w:t xml:space="preserve">      </w:t>
      </w:r>
      <w:r w:rsidRPr="00830F67">
        <w:rPr>
          <w:sz w:val="24"/>
          <w:szCs w:val="24"/>
        </w:rPr>
        <w:t xml:space="preserve"> społecznego realizowanego w ramach </w:t>
      </w:r>
      <w:r w:rsidR="00830F67" w:rsidRPr="00830F67">
        <w:rPr>
          <w:sz w:val="24"/>
          <w:szCs w:val="24"/>
        </w:rPr>
        <w:t>osi</w:t>
      </w:r>
      <w:r w:rsidRPr="00830F67">
        <w:rPr>
          <w:sz w:val="24"/>
          <w:szCs w:val="24"/>
        </w:rPr>
        <w:t xml:space="preserve"> 9  RPO</w:t>
      </w:r>
      <w:r w:rsidR="00830F67" w:rsidRPr="00830F67">
        <w:rPr>
          <w:sz w:val="24"/>
          <w:szCs w:val="24"/>
        </w:rPr>
        <w:t xml:space="preserve"> WM</w:t>
      </w:r>
      <w:r w:rsidRPr="00830F67">
        <w:rPr>
          <w:sz w:val="24"/>
          <w:szCs w:val="24"/>
        </w:rPr>
        <w:t>.</w:t>
      </w:r>
    </w:p>
    <w:p w14:paraId="4037381F" w14:textId="2170E437" w:rsidR="00C10C26" w:rsidRDefault="00C10C26" w:rsidP="00A32B7D">
      <w:pPr>
        <w:tabs>
          <w:tab w:val="left" w:pos="708"/>
        </w:tabs>
        <w:spacing w:after="0"/>
        <w:ind w:right="180"/>
        <w:rPr>
          <w:sz w:val="24"/>
          <w:szCs w:val="24"/>
        </w:rPr>
      </w:pPr>
    </w:p>
    <w:p w14:paraId="02EFDB7D" w14:textId="46C40527" w:rsidR="00C10C26" w:rsidRDefault="00C10C26" w:rsidP="00A32B7D">
      <w:pPr>
        <w:tabs>
          <w:tab w:val="left" w:pos="708"/>
        </w:tabs>
        <w:spacing w:after="0"/>
        <w:ind w:right="180"/>
        <w:rPr>
          <w:sz w:val="24"/>
          <w:szCs w:val="24"/>
        </w:rPr>
      </w:pPr>
    </w:p>
    <w:p w14:paraId="69069298" w14:textId="3C32B181" w:rsidR="00C10C26" w:rsidRDefault="00C10C26" w:rsidP="00A32B7D">
      <w:pPr>
        <w:tabs>
          <w:tab w:val="left" w:pos="708"/>
        </w:tabs>
        <w:spacing w:after="0"/>
        <w:ind w:right="180"/>
        <w:rPr>
          <w:sz w:val="24"/>
          <w:szCs w:val="24"/>
        </w:rPr>
      </w:pPr>
    </w:p>
    <w:p w14:paraId="7FD064FF" w14:textId="77777777" w:rsidR="00C10C26" w:rsidRPr="00830F67" w:rsidRDefault="00C10C26" w:rsidP="00A32B7D">
      <w:pPr>
        <w:tabs>
          <w:tab w:val="left" w:pos="708"/>
        </w:tabs>
        <w:spacing w:after="0"/>
        <w:ind w:right="180"/>
        <w:rPr>
          <w:rFonts w:ascii="Times New Roman" w:eastAsia="Times New Roman" w:hAnsi="Times New Roman"/>
          <w:b/>
          <w:sz w:val="24"/>
          <w:szCs w:val="24"/>
        </w:rPr>
      </w:pPr>
    </w:p>
    <w:p w14:paraId="6AABD6CF" w14:textId="77777777" w:rsidR="002C478D" w:rsidRPr="00830F67" w:rsidRDefault="002C478D" w:rsidP="00A32B7D">
      <w:pPr>
        <w:spacing w:after="0"/>
        <w:rPr>
          <w:rFonts w:ascii="Times New Roman" w:eastAsia="Times New Roman" w:hAnsi="Times New Roman"/>
          <w:b/>
          <w:sz w:val="24"/>
          <w:szCs w:val="24"/>
        </w:rPr>
      </w:pPr>
    </w:p>
    <w:p w14:paraId="26741969" w14:textId="77777777" w:rsidR="00830F67" w:rsidRDefault="00830F67" w:rsidP="00A32B7D">
      <w:pPr>
        <w:numPr>
          <w:ilvl w:val="3"/>
          <w:numId w:val="11"/>
        </w:numPr>
        <w:tabs>
          <w:tab w:val="left" w:pos="4200"/>
        </w:tabs>
        <w:spacing w:after="0"/>
        <w:ind w:left="4200" w:hanging="157"/>
        <w:rPr>
          <w:b/>
        </w:rPr>
      </w:pPr>
      <w:r>
        <w:rPr>
          <w:b/>
        </w:rPr>
        <w:t>4 Rekrutacja do projektu</w:t>
      </w:r>
    </w:p>
    <w:p w14:paraId="5993142C" w14:textId="0BE3CF22" w:rsidR="00830F67" w:rsidRDefault="00830F67" w:rsidP="00A32B7D">
      <w:pPr>
        <w:spacing w:after="0"/>
        <w:rPr>
          <w:b/>
        </w:rPr>
      </w:pPr>
      <w:r>
        <w:rPr>
          <w:b/>
        </w:rPr>
        <w:t>I. Informacje ogólne</w:t>
      </w:r>
    </w:p>
    <w:p w14:paraId="7A79B5AC" w14:textId="77777777" w:rsidR="00830F67" w:rsidRPr="00F4673E" w:rsidRDefault="00830F67" w:rsidP="00A32B7D">
      <w:pPr>
        <w:numPr>
          <w:ilvl w:val="1"/>
          <w:numId w:val="12"/>
        </w:numPr>
        <w:tabs>
          <w:tab w:val="left" w:pos="708"/>
        </w:tabs>
        <w:spacing w:after="0"/>
        <w:ind w:left="240" w:right="380" w:hanging="240"/>
        <w:rPr>
          <w:rFonts w:ascii="Times New Roman" w:eastAsia="Times New Roman" w:hAnsi="Times New Roman"/>
          <w:sz w:val="24"/>
          <w:szCs w:val="24"/>
        </w:rPr>
      </w:pPr>
      <w:r w:rsidRPr="00F4673E">
        <w:rPr>
          <w:sz w:val="24"/>
          <w:szCs w:val="24"/>
        </w:rPr>
        <w:t>Rekrutacja odbywać się będzie z zachowaniem zasad równego dostępu i równego traktowania wszystkich zainteresowanych udziałem w projekcie z poszanowaniem zasady dobrowolności i bezpłatności udzielanego wsparcia.</w:t>
      </w:r>
    </w:p>
    <w:p w14:paraId="30299C78" w14:textId="36997461" w:rsidR="00CD33A3" w:rsidRPr="00F4673E" w:rsidRDefault="00830F67" w:rsidP="00A32B7D">
      <w:pPr>
        <w:pStyle w:val="Akapitzlist"/>
        <w:numPr>
          <w:ilvl w:val="1"/>
          <w:numId w:val="12"/>
        </w:numPr>
        <w:tabs>
          <w:tab w:val="left" w:pos="142"/>
        </w:tabs>
        <w:spacing w:line="276" w:lineRule="auto"/>
        <w:ind w:left="284" w:right="120" w:hanging="284"/>
        <w:rPr>
          <w:rFonts w:ascii="Times New Roman" w:eastAsia="Times New Roman" w:hAnsi="Times New Roman"/>
          <w:b/>
          <w:sz w:val="24"/>
          <w:szCs w:val="24"/>
        </w:rPr>
      </w:pPr>
      <w:r w:rsidRPr="00F4673E">
        <w:rPr>
          <w:sz w:val="24"/>
          <w:szCs w:val="24"/>
        </w:rPr>
        <w:t xml:space="preserve">Rekrutacja będzie prowadzona poprzez otwarty nabór na obszarze realizacji projektu w okresie </w:t>
      </w:r>
      <w:r w:rsidR="00845A3A">
        <w:rPr>
          <w:sz w:val="24"/>
          <w:szCs w:val="24"/>
        </w:rPr>
        <w:t>IX</w:t>
      </w:r>
      <w:r w:rsidR="00C10C26">
        <w:rPr>
          <w:sz w:val="24"/>
          <w:szCs w:val="24"/>
        </w:rPr>
        <w:t>2020</w:t>
      </w:r>
      <w:r w:rsidR="00845A3A">
        <w:rPr>
          <w:sz w:val="24"/>
          <w:szCs w:val="24"/>
        </w:rPr>
        <w:t>-</w:t>
      </w:r>
      <w:r w:rsidR="00C10C26">
        <w:rPr>
          <w:sz w:val="24"/>
          <w:szCs w:val="24"/>
        </w:rPr>
        <w:t>IV</w:t>
      </w:r>
      <w:r w:rsidR="00845A3A">
        <w:rPr>
          <w:sz w:val="24"/>
          <w:szCs w:val="24"/>
        </w:rPr>
        <w:t xml:space="preserve"> </w:t>
      </w:r>
      <w:r w:rsidRPr="00F4673E">
        <w:rPr>
          <w:sz w:val="24"/>
          <w:szCs w:val="24"/>
        </w:rPr>
        <w:t>202</w:t>
      </w:r>
      <w:r w:rsidR="00C10C26">
        <w:rPr>
          <w:sz w:val="24"/>
          <w:szCs w:val="24"/>
        </w:rPr>
        <w:t>1</w:t>
      </w:r>
      <w:r w:rsidRPr="00F4673E">
        <w:rPr>
          <w:sz w:val="24"/>
          <w:szCs w:val="24"/>
        </w:rPr>
        <w:t xml:space="preserve">r. do </w:t>
      </w:r>
      <w:r w:rsidR="00C10C26">
        <w:rPr>
          <w:sz w:val="24"/>
          <w:szCs w:val="24"/>
        </w:rPr>
        <w:t>3</w:t>
      </w:r>
      <w:r w:rsidRPr="00F4673E">
        <w:rPr>
          <w:sz w:val="24"/>
          <w:szCs w:val="24"/>
        </w:rPr>
        <w:t xml:space="preserve"> tur wsparcia rozpoczynających się I tura -</w:t>
      </w:r>
      <w:r w:rsidR="00845A3A">
        <w:rPr>
          <w:sz w:val="24"/>
          <w:szCs w:val="24"/>
        </w:rPr>
        <w:t>XI</w:t>
      </w:r>
      <w:r w:rsidRPr="00F4673E">
        <w:rPr>
          <w:sz w:val="24"/>
          <w:szCs w:val="24"/>
        </w:rPr>
        <w:t xml:space="preserve"> 2020</w:t>
      </w:r>
      <w:r w:rsidR="00F4673E">
        <w:rPr>
          <w:sz w:val="24"/>
          <w:szCs w:val="24"/>
        </w:rPr>
        <w:t xml:space="preserve"> r.</w:t>
      </w:r>
      <w:r w:rsidRPr="00F4673E">
        <w:rPr>
          <w:sz w:val="24"/>
          <w:szCs w:val="24"/>
        </w:rPr>
        <w:t xml:space="preserve"> </w:t>
      </w:r>
      <w:r w:rsidR="0011488E">
        <w:rPr>
          <w:sz w:val="24"/>
          <w:szCs w:val="24"/>
        </w:rPr>
        <w:br/>
      </w:r>
      <w:r w:rsidRPr="00F4673E">
        <w:rPr>
          <w:sz w:val="24"/>
          <w:szCs w:val="24"/>
        </w:rPr>
        <w:t xml:space="preserve">II tura  </w:t>
      </w:r>
      <w:r w:rsidR="00845A3A">
        <w:rPr>
          <w:sz w:val="24"/>
          <w:szCs w:val="24"/>
        </w:rPr>
        <w:t>I</w:t>
      </w:r>
      <w:r w:rsidR="00C10C26">
        <w:rPr>
          <w:sz w:val="24"/>
          <w:szCs w:val="24"/>
        </w:rPr>
        <w:t>I</w:t>
      </w:r>
      <w:r w:rsidR="00845A3A">
        <w:rPr>
          <w:sz w:val="24"/>
          <w:szCs w:val="24"/>
        </w:rPr>
        <w:t xml:space="preserve"> 2021</w:t>
      </w:r>
      <w:r w:rsidR="00F4673E">
        <w:rPr>
          <w:sz w:val="24"/>
          <w:szCs w:val="24"/>
        </w:rPr>
        <w:t xml:space="preserve"> </w:t>
      </w:r>
      <w:r w:rsidRPr="00F4673E">
        <w:rPr>
          <w:sz w:val="24"/>
          <w:szCs w:val="24"/>
        </w:rPr>
        <w:t>r.</w:t>
      </w:r>
      <w:r w:rsidR="00C10C26">
        <w:rPr>
          <w:sz w:val="24"/>
          <w:szCs w:val="24"/>
        </w:rPr>
        <w:t>, III tura V 2021r.</w:t>
      </w:r>
    </w:p>
    <w:p w14:paraId="15D53131" w14:textId="79BE86C0" w:rsidR="00830F67" w:rsidRPr="00F4673E" w:rsidRDefault="00830F67" w:rsidP="00A32B7D">
      <w:pPr>
        <w:pStyle w:val="Akapitzlist"/>
        <w:numPr>
          <w:ilvl w:val="1"/>
          <w:numId w:val="12"/>
        </w:numPr>
        <w:spacing w:line="276" w:lineRule="auto"/>
        <w:ind w:left="284" w:right="440" w:hanging="284"/>
        <w:contextualSpacing/>
        <w:rPr>
          <w:sz w:val="24"/>
          <w:szCs w:val="24"/>
        </w:rPr>
      </w:pPr>
      <w:r w:rsidRPr="00F4673E">
        <w:rPr>
          <w:sz w:val="24"/>
          <w:szCs w:val="24"/>
        </w:rPr>
        <w:t>Zastrzega się:</w:t>
      </w:r>
    </w:p>
    <w:p w14:paraId="0671CC5C" w14:textId="5D8672CB" w:rsidR="00830F67" w:rsidRPr="00FD5CEA" w:rsidRDefault="00830F67" w:rsidP="00A32B7D">
      <w:pPr>
        <w:pStyle w:val="Akapitzlist"/>
        <w:numPr>
          <w:ilvl w:val="2"/>
          <w:numId w:val="13"/>
        </w:numPr>
        <w:tabs>
          <w:tab w:val="left" w:pos="567"/>
        </w:tabs>
        <w:spacing w:line="276" w:lineRule="auto"/>
        <w:ind w:left="426" w:hanging="142"/>
        <w:rPr>
          <w:rFonts w:ascii="Times New Roman" w:eastAsia="Times New Roman" w:hAnsi="Times New Roman"/>
          <w:sz w:val="24"/>
          <w:szCs w:val="24"/>
        </w:rPr>
      </w:pPr>
      <w:r w:rsidRPr="00FD5CEA">
        <w:rPr>
          <w:sz w:val="24"/>
          <w:szCs w:val="24"/>
        </w:rPr>
        <w:t>możliwość zamknięcia nabor</w:t>
      </w:r>
      <w:r w:rsidR="00C10C26">
        <w:rPr>
          <w:sz w:val="24"/>
          <w:szCs w:val="24"/>
        </w:rPr>
        <w:t>u</w:t>
      </w:r>
      <w:r w:rsidRPr="00FD5CEA">
        <w:rPr>
          <w:sz w:val="24"/>
          <w:szCs w:val="24"/>
        </w:rPr>
        <w:t xml:space="preserve"> przed upływem podan</w:t>
      </w:r>
      <w:r w:rsidR="00C10C26">
        <w:rPr>
          <w:sz w:val="24"/>
          <w:szCs w:val="24"/>
        </w:rPr>
        <w:t>ych</w:t>
      </w:r>
      <w:r w:rsidRPr="00FD5CEA">
        <w:rPr>
          <w:sz w:val="24"/>
          <w:szCs w:val="24"/>
        </w:rPr>
        <w:t xml:space="preserve"> powyżej w ust. 2 termin</w:t>
      </w:r>
      <w:r w:rsidR="00C10C26">
        <w:rPr>
          <w:sz w:val="24"/>
          <w:szCs w:val="24"/>
        </w:rPr>
        <w:t>ów</w:t>
      </w:r>
      <w:r w:rsidRPr="00FD5CEA">
        <w:rPr>
          <w:sz w:val="24"/>
          <w:szCs w:val="24"/>
        </w:rPr>
        <w:t xml:space="preserve"> </w:t>
      </w:r>
      <w:r w:rsidR="00FD5CEA">
        <w:rPr>
          <w:sz w:val="24"/>
          <w:szCs w:val="24"/>
        </w:rPr>
        <w:br/>
        <w:t xml:space="preserve">   </w:t>
      </w:r>
      <w:r w:rsidRPr="00FD5CEA">
        <w:rPr>
          <w:sz w:val="24"/>
          <w:szCs w:val="24"/>
        </w:rPr>
        <w:t>w</w:t>
      </w:r>
      <w:r w:rsidR="00F4673E" w:rsidRPr="00FD5CEA">
        <w:rPr>
          <w:sz w:val="24"/>
          <w:szCs w:val="24"/>
        </w:rPr>
        <w:t xml:space="preserve"> </w:t>
      </w:r>
      <w:r w:rsidRPr="00FD5CEA">
        <w:rPr>
          <w:sz w:val="24"/>
          <w:szCs w:val="24"/>
        </w:rPr>
        <w:t xml:space="preserve">przypadku wyczerpania przewidzianych w ramach projektu tj. </w:t>
      </w:r>
      <w:r w:rsidR="00C10C26">
        <w:rPr>
          <w:sz w:val="24"/>
          <w:szCs w:val="24"/>
        </w:rPr>
        <w:t>45</w:t>
      </w:r>
      <w:r w:rsidRPr="00FD5CEA">
        <w:rPr>
          <w:sz w:val="24"/>
          <w:szCs w:val="24"/>
        </w:rPr>
        <w:t xml:space="preserve"> miejsc</w:t>
      </w:r>
      <w:r w:rsidR="00C10C26">
        <w:rPr>
          <w:sz w:val="24"/>
          <w:szCs w:val="24"/>
        </w:rPr>
        <w:t xml:space="preserve"> dla każdej</w:t>
      </w:r>
      <w:r w:rsidR="00C10C26">
        <w:rPr>
          <w:sz w:val="24"/>
          <w:szCs w:val="24"/>
        </w:rPr>
        <w:br/>
        <w:t xml:space="preserve">   tury</w:t>
      </w:r>
      <w:r w:rsidR="00EA0F62">
        <w:rPr>
          <w:sz w:val="24"/>
          <w:szCs w:val="24"/>
        </w:rPr>
        <w:t>,</w:t>
      </w:r>
      <w:r w:rsidRPr="00FD5CEA">
        <w:rPr>
          <w:sz w:val="24"/>
          <w:szCs w:val="24"/>
        </w:rPr>
        <w:t xml:space="preserve"> bądź;</w:t>
      </w:r>
    </w:p>
    <w:p w14:paraId="2BFA20E6" w14:textId="1F8DD80F" w:rsidR="00830F67" w:rsidRPr="00F4673E" w:rsidRDefault="0011488E" w:rsidP="00A32B7D">
      <w:pPr>
        <w:numPr>
          <w:ilvl w:val="2"/>
          <w:numId w:val="13"/>
        </w:numPr>
        <w:tabs>
          <w:tab w:val="left" w:pos="1425"/>
        </w:tabs>
        <w:spacing w:after="0"/>
        <w:ind w:left="520" w:right="260" w:hanging="236"/>
        <w:rPr>
          <w:rFonts w:ascii="Times New Roman" w:eastAsia="Times New Roman" w:hAnsi="Times New Roman"/>
          <w:sz w:val="24"/>
          <w:szCs w:val="24"/>
        </w:rPr>
      </w:pPr>
      <w:r>
        <w:rPr>
          <w:sz w:val="24"/>
          <w:szCs w:val="24"/>
        </w:rPr>
        <w:t xml:space="preserve"> </w:t>
      </w:r>
      <w:r w:rsidR="00830F67" w:rsidRPr="00F4673E">
        <w:rPr>
          <w:sz w:val="24"/>
          <w:szCs w:val="24"/>
        </w:rPr>
        <w:t xml:space="preserve">możliwość wydłużenia terminu rekrutacji podanego powyżej w ust. 2 w przypadku </w:t>
      </w:r>
      <w:r>
        <w:rPr>
          <w:sz w:val="24"/>
          <w:szCs w:val="24"/>
        </w:rPr>
        <w:t xml:space="preserve">  </w:t>
      </w:r>
      <w:r w:rsidR="00830F67" w:rsidRPr="00F4673E">
        <w:rPr>
          <w:sz w:val="24"/>
          <w:szCs w:val="24"/>
        </w:rPr>
        <w:t xml:space="preserve">niewyczerpania przewidzianych w ramach projektu </w:t>
      </w:r>
      <w:r w:rsidR="00C10C26">
        <w:rPr>
          <w:sz w:val="24"/>
          <w:szCs w:val="24"/>
        </w:rPr>
        <w:t>45</w:t>
      </w:r>
      <w:r w:rsidR="00830F67" w:rsidRPr="00F4673E">
        <w:rPr>
          <w:sz w:val="24"/>
          <w:szCs w:val="24"/>
        </w:rPr>
        <w:t xml:space="preserve"> miejsc</w:t>
      </w:r>
      <w:r w:rsidR="00C10C26">
        <w:rPr>
          <w:sz w:val="24"/>
          <w:szCs w:val="24"/>
        </w:rPr>
        <w:t xml:space="preserve"> dla każdej tury</w:t>
      </w:r>
      <w:r w:rsidR="00830F67" w:rsidRPr="00F4673E">
        <w:rPr>
          <w:sz w:val="24"/>
          <w:szCs w:val="24"/>
        </w:rPr>
        <w:t>.</w:t>
      </w:r>
    </w:p>
    <w:p w14:paraId="0D593ACA" w14:textId="77777777" w:rsidR="00830F67" w:rsidRPr="00F4673E" w:rsidRDefault="00830F67" w:rsidP="00A32B7D">
      <w:pPr>
        <w:numPr>
          <w:ilvl w:val="0"/>
          <w:numId w:val="14"/>
        </w:numPr>
        <w:tabs>
          <w:tab w:val="left" w:pos="220"/>
        </w:tabs>
        <w:spacing w:after="0"/>
        <w:ind w:left="220" w:hanging="212"/>
        <w:rPr>
          <w:sz w:val="24"/>
          <w:szCs w:val="24"/>
        </w:rPr>
      </w:pPr>
      <w:r w:rsidRPr="00F4673E">
        <w:rPr>
          <w:sz w:val="24"/>
          <w:szCs w:val="24"/>
        </w:rPr>
        <w:t>Dokumenty potwierdzające spełnienie kryteriów określonych w §4 pkt. II niniejszego regulaminu, tj.:</w:t>
      </w:r>
    </w:p>
    <w:p w14:paraId="79A8C08B" w14:textId="13F24D8F" w:rsidR="00830F67" w:rsidRPr="00617349" w:rsidRDefault="00830F67" w:rsidP="00A32B7D">
      <w:pPr>
        <w:pStyle w:val="Akapitzlist"/>
        <w:numPr>
          <w:ilvl w:val="3"/>
          <w:numId w:val="46"/>
        </w:numPr>
        <w:spacing w:line="276" w:lineRule="auto"/>
        <w:ind w:left="426" w:right="160" w:hanging="284"/>
        <w:rPr>
          <w:rFonts w:ascii="Times New Roman" w:eastAsia="Times New Roman" w:hAnsi="Times New Roman"/>
          <w:sz w:val="24"/>
          <w:szCs w:val="24"/>
        </w:rPr>
      </w:pPr>
      <w:r w:rsidRPr="00617349">
        <w:rPr>
          <w:sz w:val="24"/>
          <w:szCs w:val="24"/>
        </w:rPr>
        <w:t>Formularz rekrutacyjny do Projektu, który należy przygotować w formie elektronicznej lub wypełnić odręcznie wraz z czytelnym podpisem Kandydata do projektu,</w:t>
      </w:r>
    </w:p>
    <w:p w14:paraId="4F3247A3" w14:textId="77777777" w:rsidR="00060749" w:rsidRDefault="00060749" w:rsidP="00A32B7D">
      <w:pPr>
        <w:pStyle w:val="Akapitzlist"/>
        <w:numPr>
          <w:ilvl w:val="0"/>
          <w:numId w:val="46"/>
        </w:numPr>
        <w:spacing w:line="276" w:lineRule="auto"/>
        <w:ind w:left="426" w:hanging="284"/>
        <w:contextualSpacing/>
        <w:rPr>
          <w:rFonts w:eastAsia="Times New Roman" w:cstheme="minorHAnsi"/>
          <w:color w:val="000000"/>
          <w:sz w:val="24"/>
          <w:szCs w:val="24"/>
        </w:rPr>
      </w:pPr>
      <w:r>
        <w:rPr>
          <w:rFonts w:eastAsia="Times New Roman" w:cstheme="minorHAnsi"/>
          <w:color w:val="000000"/>
          <w:sz w:val="24"/>
          <w:szCs w:val="24"/>
        </w:rPr>
        <w:t>Oświadczenie o przynależności do grupy docelowej</w:t>
      </w:r>
    </w:p>
    <w:p w14:paraId="45D1D737" w14:textId="77777777" w:rsidR="00060749" w:rsidRPr="00DF5700" w:rsidRDefault="00060749" w:rsidP="00A32B7D">
      <w:pPr>
        <w:numPr>
          <w:ilvl w:val="0"/>
          <w:numId w:val="46"/>
        </w:numPr>
        <w:tabs>
          <w:tab w:val="left" w:pos="567"/>
        </w:tabs>
        <w:spacing w:after="0"/>
        <w:ind w:left="426" w:hanging="284"/>
        <w:rPr>
          <w:rFonts w:ascii="Times New Roman" w:eastAsia="Times New Roman" w:hAnsi="Times New Roman"/>
          <w:sz w:val="24"/>
        </w:rPr>
      </w:pPr>
      <w:r>
        <w:t>Oświadczenie o statusie dla osób niezarejestrowanych w PUP</w:t>
      </w:r>
    </w:p>
    <w:p w14:paraId="684C6547" w14:textId="4A3ADCB7" w:rsidR="002337E2" w:rsidRPr="002337E2" w:rsidRDefault="002337E2" w:rsidP="00A32B7D">
      <w:pPr>
        <w:pStyle w:val="Akapitzlist"/>
        <w:numPr>
          <w:ilvl w:val="0"/>
          <w:numId w:val="46"/>
        </w:numPr>
        <w:spacing w:line="276" w:lineRule="auto"/>
        <w:ind w:left="426" w:hanging="284"/>
        <w:contextualSpacing/>
        <w:rPr>
          <w:rFonts w:eastAsia="Times New Roman" w:cstheme="minorHAnsi"/>
          <w:color w:val="000000"/>
          <w:sz w:val="24"/>
          <w:szCs w:val="24"/>
        </w:rPr>
      </w:pPr>
      <w:r w:rsidRPr="002337E2">
        <w:rPr>
          <w:rFonts w:eastAsia="Times New Roman" w:cstheme="minorHAnsi"/>
          <w:color w:val="000000"/>
          <w:sz w:val="24"/>
          <w:szCs w:val="24"/>
        </w:rPr>
        <w:t>Oświadczenie o pobieraniu nauki/ zamieszkaniu na terenie w/w powiatów/ zamieszkaniu na terenie miast średnich/ zamieszkaniu na terenie gmin w których  realizowane są programy rewitalizacji</w:t>
      </w:r>
    </w:p>
    <w:p w14:paraId="7C804E7D" w14:textId="77777777" w:rsidR="00060749" w:rsidRPr="00060749" w:rsidRDefault="00060749" w:rsidP="00A32B7D">
      <w:pPr>
        <w:pStyle w:val="Akapitzlist"/>
        <w:numPr>
          <w:ilvl w:val="0"/>
          <w:numId w:val="46"/>
        </w:numPr>
        <w:autoSpaceDE w:val="0"/>
        <w:spacing w:line="276" w:lineRule="auto"/>
        <w:ind w:left="426" w:hanging="284"/>
        <w:contextualSpacing/>
        <w:rPr>
          <w:rFonts w:cstheme="minorHAnsi"/>
          <w:color w:val="000000"/>
          <w:sz w:val="24"/>
          <w:szCs w:val="24"/>
        </w:rPr>
      </w:pPr>
      <w:r w:rsidRPr="009E38A5">
        <w:rPr>
          <w:rFonts w:eastAsia="Times New Roman" w:cstheme="minorHAnsi"/>
          <w:color w:val="000000"/>
          <w:sz w:val="24"/>
          <w:szCs w:val="24"/>
        </w:rPr>
        <w:t>Oświadczenie dotyczące statusu byłego uczestnika projektów z zakresu włączenia społecznego realizowanego w ramach osi 9 RPO WM</w:t>
      </w:r>
      <w:r>
        <w:t xml:space="preserve"> </w:t>
      </w:r>
    </w:p>
    <w:p w14:paraId="55D65631" w14:textId="46C57FB3" w:rsidR="002337E2" w:rsidRPr="00DF5700" w:rsidRDefault="002337E2" w:rsidP="00A32B7D">
      <w:pPr>
        <w:pStyle w:val="Akapitzlist"/>
        <w:numPr>
          <w:ilvl w:val="0"/>
          <w:numId w:val="46"/>
        </w:numPr>
        <w:autoSpaceDE w:val="0"/>
        <w:spacing w:line="276" w:lineRule="auto"/>
        <w:ind w:left="426" w:hanging="284"/>
        <w:contextualSpacing/>
        <w:rPr>
          <w:rFonts w:cstheme="minorHAnsi"/>
          <w:color w:val="000000"/>
          <w:sz w:val="24"/>
          <w:szCs w:val="24"/>
        </w:rPr>
      </w:pPr>
      <w:r w:rsidRPr="00DF5700">
        <w:rPr>
          <w:rFonts w:eastAsia="Times New Roman" w:cstheme="minorHAnsi"/>
          <w:color w:val="000000"/>
          <w:sz w:val="24"/>
          <w:szCs w:val="24"/>
        </w:rPr>
        <w:t>Oświadczenie o nieuczestniczeniu w innym projekcie realizowanym w tym samym czasie w ramach RPOWM</w:t>
      </w:r>
    </w:p>
    <w:p w14:paraId="32FA04EA" w14:textId="77777777" w:rsidR="00060749" w:rsidRPr="00DF5700" w:rsidRDefault="00060749" w:rsidP="00A32B7D">
      <w:pPr>
        <w:numPr>
          <w:ilvl w:val="0"/>
          <w:numId w:val="46"/>
        </w:numPr>
        <w:tabs>
          <w:tab w:val="left" w:pos="567"/>
        </w:tabs>
        <w:spacing w:after="0"/>
        <w:ind w:left="426" w:hanging="284"/>
        <w:rPr>
          <w:rFonts w:ascii="Times New Roman" w:eastAsia="Times New Roman" w:hAnsi="Times New Roman"/>
          <w:sz w:val="24"/>
        </w:rPr>
      </w:pPr>
      <w:r>
        <w:t>Deklaracja uczestnictwa</w:t>
      </w:r>
    </w:p>
    <w:p w14:paraId="3705CB8A" w14:textId="77777777" w:rsidR="00060749" w:rsidRPr="002337E2" w:rsidRDefault="00060749" w:rsidP="00A32B7D">
      <w:pPr>
        <w:numPr>
          <w:ilvl w:val="0"/>
          <w:numId w:val="46"/>
        </w:numPr>
        <w:tabs>
          <w:tab w:val="left" w:pos="567"/>
        </w:tabs>
        <w:spacing w:after="0"/>
        <w:ind w:left="426" w:hanging="284"/>
        <w:rPr>
          <w:rFonts w:ascii="Times New Roman" w:eastAsia="Times New Roman" w:hAnsi="Times New Roman"/>
          <w:sz w:val="24"/>
        </w:rPr>
      </w:pPr>
      <w:r>
        <w:t xml:space="preserve">Oświadczenie Uczestnika/Uczestniczki </w:t>
      </w:r>
    </w:p>
    <w:p w14:paraId="45EA1795" w14:textId="77777777" w:rsidR="002337E2" w:rsidRPr="002337E2" w:rsidRDefault="002337E2" w:rsidP="00A32B7D">
      <w:pPr>
        <w:numPr>
          <w:ilvl w:val="0"/>
          <w:numId w:val="46"/>
        </w:numPr>
        <w:tabs>
          <w:tab w:val="left" w:pos="567"/>
        </w:tabs>
        <w:spacing w:after="0"/>
        <w:ind w:left="426" w:hanging="284"/>
        <w:rPr>
          <w:rFonts w:ascii="Times New Roman" w:eastAsia="Times New Roman" w:hAnsi="Times New Roman"/>
          <w:sz w:val="24"/>
        </w:rPr>
      </w:pPr>
      <w:r>
        <w:t>Oświadczenie o wyrażeniu zgody do przekazywania środków finansowych za pośrednictwem przelewów bankowych</w:t>
      </w:r>
    </w:p>
    <w:p w14:paraId="103AA619" w14:textId="77777777" w:rsidR="002337E2" w:rsidRPr="00DF5700" w:rsidRDefault="002337E2" w:rsidP="00A32B7D">
      <w:pPr>
        <w:numPr>
          <w:ilvl w:val="0"/>
          <w:numId w:val="46"/>
        </w:numPr>
        <w:tabs>
          <w:tab w:val="left" w:pos="284"/>
        </w:tabs>
        <w:spacing w:after="0"/>
        <w:ind w:left="426" w:hanging="284"/>
        <w:rPr>
          <w:rFonts w:ascii="Times New Roman" w:eastAsia="Times New Roman" w:hAnsi="Times New Roman"/>
          <w:sz w:val="24"/>
        </w:rPr>
      </w:pPr>
      <w:r w:rsidRPr="008616EE">
        <w:rPr>
          <w:rFonts w:eastAsia="Times New Roman" w:cstheme="minorHAnsi"/>
          <w:color w:val="000000"/>
          <w:sz w:val="24"/>
          <w:szCs w:val="24"/>
        </w:rPr>
        <w:t xml:space="preserve">Zaświadczenie z Zakładu Ubezpieczeń Społecznych o </w:t>
      </w:r>
      <w:r>
        <w:rPr>
          <w:rFonts w:eastAsia="Times New Roman" w:cstheme="minorHAnsi"/>
          <w:color w:val="000000"/>
          <w:sz w:val="24"/>
          <w:szCs w:val="24"/>
        </w:rPr>
        <w:t>niepodleganiu ubezpieczeniom społecznym</w:t>
      </w:r>
      <w:r>
        <w:t xml:space="preserve"> </w:t>
      </w:r>
    </w:p>
    <w:p w14:paraId="3502BD90" w14:textId="77777777" w:rsidR="002337E2" w:rsidRPr="00DF5700" w:rsidRDefault="002337E2" w:rsidP="00A32B7D">
      <w:pPr>
        <w:numPr>
          <w:ilvl w:val="0"/>
          <w:numId w:val="46"/>
        </w:numPr>
        <w:tabs>
          <w:tab w:val="left" w:pos="284"/>
        </w:tabs>
        <w:spacing w:after="0"/>
        <w:ind w:left="426" w:hanging="284"/>
        <w:rPr>
          <w:rFonts w:ascii="Times New Roman" w:eastAsia="Times New Roman" w:hAnsi="Times New Roman"/>
          <w:sz w:val="24"/>
        </w:rPr>
      </w:pPr>
      <w:r w:rsidRPr="008616EE">
        <w:rPr>
          <w:rFonts w:cstheme="minorHAnsi"/>
          <w:sz w:val="24"/>
          <w:szCs w:val="24"/>
        </w:rPr>
        <w:t>Zaświadczenie z urzędu pracy (dotyczy osób bezrobotnych zarejestrowanych w urzędzie pracy)</w:t>
      </w:r>
    </w:p>
    <w:p w14:paraId="452F04CB" w14:textId="77777777" w:rsidR="002337E2" w:rsidRDefault="002337E2" w:rsidP="00A32B7D">
      <w:pPr>
        <w:numPr>
          <w:ilvl w:val="0"/>
          <w:numId w:val="46"/>
        </w:numPr>
        <w:tabs>
          <w:tab w:val="left" w:pos="284"/>
        </w:tabs>
        <w:spacing w:after="0"/>
        <w:ind w:left="426" w:hanging="284"/>
        <w:rPr>
          <w:rFonts w:ascii="Times New Roman" w:eastAsia="Times New Roman" w:hAnsi="Times New Roman"/>
          <w:sz w:val="24"/>
        </w:rPr>
      </w:pPr>
      <w:r w:rsidRPr="008616EE">
        <w:rPr>
          <w:rFonts w:eastAsia="Times New Roman" w:cstheme="minorHAnsi"/>
          <w:color w:val="000000"/>
          <w:sz w:val="24"/>
          <w:szCs w:val="24"/>
          <w:lang w:eastAsia="pl-PL"/>
        </w:rPr>
        <w:t>Orzeczenie o niepełnosprawności lub inny dokument poświadczający stan zdrowia (dotyczy osób z niepełnosprawnościami</w:t>
      </w:r>
      <w:r>
        <w:t xml:space="preserve"> Oświadczenie o przynależności do grupy docelowej,</w:t>
      </w:r>
    </w:p>
    <w:p w14:paraId="37D7C487" w14:textId="77777777" w:rsidR="002337E2" w:rsidRPr="0011488E" w:rsidRDefault="002337E2" w:rsidP="00A32B7D">
      <w:pPr>
        <w:tabs>
          <w:tab w:val="left" w:pos="567"/>
        </w:tabs>
        <w:spacing w:after="0"/>
        <w:rPr>
          <w:rFonts w:ascii="Times New Roman" w:eastAsia="Times New Roman" w:hAnsi="Times New Roman"/>
          <w:sz w:val="24"/>
        </w:rPr>
      </w:pPr>
    </w:p>
    <w:p w14:paraId="7D79A83D" w14:textId="6C87C144" w:rsidR="00830F67" w:rsidRPr="0011488E" w:rsidRDefault="00FD5CEA" w:rsidP="00A32B7D">
      <w:pPr>
        <w:spacing w:after="0"/>
        <w:rPr>
          <w:b/>
          <w:sz w:val="24"/>
          <w:szCs w:val="24"/>
        </w:rPr>
      </w:pPr>
      <w:r w:rsidRPr="0011488E">
        <w:rPr>
          <w:b/>
          <w:sz w:val="24"/>
          <w:szCs w:val="24"/>
        </w:rPr>
        <w:t xml:space="preserve">II. </w:t>
      </w:r>
      <w:r w:rsidR="00830F67" w:rsidRPr="0011488E">
        <w:rPr>
          <w:b/>
          <w:sz w:val="24"/>
          <w:szCs w:val="24"/>
        </w:rPr>
        <w:t>Kryteria uczestnictwa w projekcie</w:t>
      </w:r>
    </w:p>
    <w:p w14:paraId="698937D7" w14:textId="77777777" w:rsidR="00830F67" w:rsidRPr="0011488E" w:rsidRDefault="00830F67" w:rsidP="00A32B7D">
      <w:pPr>
        <w:numPr>
          <w:ilvl w:val="0"/>
          <w:numId w:val="15"/>
        </w:numPr>
        <w:tabs>
          <w:tab w:val="left" w:pos="284"/>
        </w:tabs>
        <w:spacing w:after="0"/>
        <w:ind w:left="720" w:hanging="712"/>
        <w:rPr>
          <w:sz w:val="24"/>
          <w:szCs w:val="24"/>
        </w:rPr>
      </w:pPr>
      <w:r w:rsidRPr="0011488E">
        <w:rPr>
          <w:sz w:val="24"/>
          <w:szCs w:val="24"/>
        </w:rPr>
        <w:t>Uczestnikami/Uczestniczkami Projektu mogą być osoby spełniające poniższe warunki:</w:t>
      </w:r>
    </w:p>
    <w:p w14:paraId="3A3E0549" w14:textId="0E70D479" w:rsidR="00860BEA" w:rsidRPr="0011488E" w:rsidRDefault="00860BEA" w:rsidP="00A32B7D">
      <w:pPr>
        <w:pStyle w:val="Akapitzlist"/>
        <w:numPr>
          <w:ilvl w:val="1"/>
          <w:numId w:val="15"/>
        </w:numPr>
        <w:autoSpaceDE w:val="0"/>
        <w:autoSpaceDN w:val="0"/>
        <w:adjustRightInd w:val="0"/>
        <w:spacing w:line="276" w:lineRule="auto"/>
        <w:ind w:left="567" w:hanging="283"/>
        <w:rPr>
          <w:rFonts w:ascii="Times New Roman" w:eastAsia="Times New Roman" w:hAnsi="Times New Roman"/>
          <w:sz w:val="24"/>
          <w:szCs w:val="24"/>
        </w:rPr>
      </w:pPr>
      <w:r w:rsidRPr="0011488E">
        <w:rPr>
          <w:sz w:val="24"/>
          <w:szCs w:val="24"/>
        </w:rPr>
        <w:lastRenderedPageBreak/>
        <w:t>Uczące się/Z</w:t>
      </w:r>
      <w:r w:rsidR="00830F67" w:rsidRPr="0011488E">
        <w:rPr>
          <w:sz w:val="24"/>
          <w:szCs w:val="24"/>
        </w:rPr>
        <w:t>amieszkujące</w:t>
      </w:r>
      <w:r w:rsidRPr="0011488E">
        <w:rPr>
          <w:sz w:val="24"/>
          <w:szCs w:val="24"/>
        </w:rPr>
        <w:t xml:space="preserve"> </w:t>
      </w:r>
      <w:r w:rsidR="00830F67" w:rsidRPr="0011488E">
        <w:rPr>
          <w:sz w:val="24"/>
          <w:szCs w:val="24"/>
        </w:rPr>
        <w:t xml:space="preserve"> w województwie </w:t>
      </w:r>
      <w:r w:rsidRPr="0011488E">
        <w:rPr>
          <w:sz w:val="24"/>
          <w:szCs w:val="24"/>
        </w:rPr>
        <w:t>małopolskim (według Kodeksu Cywilnego),</w:t>
      </w:r>
      <w:r w:rsidRPr="0011488E">
        <w:rPr>
          <w:rFonts w:cstheme="minorHAnsi"/>
          <w:sz w:val="24"/>
          <w:szCs w:val="24"/>
        </w:rPr>
        <w:t xml:space="preserve"> </w:t>
      </w:r>
      <w:r w:rsidRPr="0011488E">
        <w:rPr>
          <w:sz w:val="24"/>
          <w:szCs w:val="24"/>
        </w:rPr>
        <w:t>na terenie jednego z powiatów</w:t>
      </w:r>
      <w:r w:rsidR="00571D31" w:rsidRPr="0011488E">
        <w:rPr>
          <w:sz w:val="24"/>
          <w:szCs w:val="24"/>
        </w:rPr>
        <w:t>:</w:t>
      </w:r>
      <w:r w:rsidRPr="0011488E">
        <w:rPr>
          <w:sz w:val="24"/>
          <w:szCs w:val="24"/>
        </w:rPr>
        <w:t xml:space="preserve"> </w:t>
      </w:r>
      <w:r w:rsidR="00830F67" w:rsidRPr="0011488E">
        <w:rPr>
          <w:sz w:val="24"/>
          <w:szCs w:val="24"/>
        </w:rPr>
        <w:t xml:space="preserve"> </w:t>
      </w:r>
      <w:r w:rsidRPr="0011488E">
        <w:rPr>
          <w:rFonts w:cstheme="minorHAnsi"/>
          <w:sz w:val="24"/>
          <w:szCs w:val="24"/>
        </w:rPr>
        <w:t>brzeski, chrzanowski, dąbrowski, gorlicki, limanowski, nowosądecki, nowotarski, olkuski, oświęcimski, proszowicki, suski, tarnowski, m. Tarnów, tatrzański, wadowicki, wielicki.</w:t>
      </w:r>
    </w:p>
    <w:p w14:paraId="615BAA5A" w14:textId="77777777" w:rsidR="00830F67" w:rsidRPr="0011488E" w:rsidRDefault="00830F67" w:rsidP="00A32B7D">
      <w:pPr>
        <w:numPr>
          <w:ilvl w:val="1"/>
          <w:numId w:val="15"/>
        </w:numPr>
        <w:tabs>
          <w:tab w:val="left" w:pos="567"/>
        </w:tabs>
        <w:spacing w:after="0"/>
        <w:ind w:left="567" w:hanging="283"/>
        <w:rPr>
          <w:rFonts w:ascii="Times New Roman" w:eastAsia="Times New Roman" w:hAnsi="Times New Roman"/>
          <w:sz w:val="24"/>
          <w:szCs w:val="24"/>
        </w:rPr>
      </w:pPr>
      <w:r w:rsidRPr="0011488E">
        <w:rPr>
          <w:sz w:val="24"/>
          <w:szCs w:val="24"/>
        </w:rPr>
        <w:t>bezrobotne lub bierne zawodowo,</w:t>
      </w:r>
    </w:p>
    <w:p w14:paraId="5485DCAD" w14:textId="60FCF0D9" w:rsidR="00830F67" w:rsidRPr="0011488E" w:rsidRDefault="00860BEA" w:rsidP="00A32B7D">
      <w:pPr>
        <w:numPr>
          <w:ilvl w:val="1"/>
          <w:numId w:val="15"/>
        </w:numPr>
        <w:tabs>
          <w:tab w:val="left" w:pos="567"/>
        </w:tabs>
        <w:spacing w:after="0"/>
        <w:ind w:left="567" w:hanging="283"/>
        <w:rPr>
          <w:rFonts w:ascii="Times New Roman" w:eastAsia="Times New Roman" w:hAnsi="Times New Roman"/>
          <w:sz w:val="24"/>
          <w:szCs w:val="24"/>
        </w:rPr>
      </w:pPr>
      <w:r w:rsidRPr="0011488E">
        <w:rPr>
          <w:sz w:val="24"/>
          <w:szCs w:val="24"/>
        </w:rPr>
        <w:t>w</w:t>
      </w:r>
      <w:r w:rsidR="00830F67" w:rsidRPr="0011488E">
        <w:rPr>
          <w:sz w:val="24"/>
          <w:szCs w:val="24"/>
        </w:rPr>
        <w:t xml:space="preserve"> wieku 30 lat i więcej,</w:t>
      </w:r>
    </w:p>
    <w:p w14:paraId="0F129102" w14:textId="77777777" w:rsidR="00830F67" w:rsidRPr="0011488E" w:rsidRDefault="00830F67" w:rsidP="00A32B7D">
      <w:pPr>
        <w:numPr>
          <w:ilvl w:val="1"/>
          <w:numId w:val="15"/>
        </w:numPr>
        <w:tabs>
          <w:tab w:val="left" w:pos="1418"/>
        </w:tabs>
        <w:spacing w:after="0"/>
        <w:ind w:left="567" w:right="360" w:hanging="283"/>
        <w:rPr>
          <w:rFonts w:ascii="Times New Roman" w:eastAsia="Times New Roman" w:hAnsi="Times New Roman"/>
          <w:sz w:val="24"/>
          <w:szCs w:val="24"/>
        </w:rPr>
      </w:pPr>
      <w:r w:rsidRPr="0011488E">
        <w:rPr>
          <w:sz w:val="24"/>
          <w:szCs w:val="24"/>
        </w:rPr>
        <w:t>należą do min. jednej z podgrup (kobiety, osoby w wieku powyżej 50 roku życia, długotrwale bezrobotne, osoby z niepełnosprawnościami, osoby o niskich kwalifikacjach oraz bezrobotni mężczyźni w wieku 30-49 lat nienależący do ww. grup)</w:t>
      </w:r>
    </w:p>
    <w:p w14:paraId="1776E9AB" w14:textId="716D9604" w:rsidR="00830F67" w:rsidRPr="0011488E" w:rsidRDefault="00830F67" w:rsidP="00A32B7D">
      <w:pPr>
        <w:numPr>
          <w:ilvl w:val="1"/>
          <w:numId w:val="15"/>
        </w:numPr>
        <w:tabs>
          <w:tab w:val="left" w:pos="567"/>
        </w:tabs>
        <w:spacing w:after="0"/>
        <w:ind w:left="567" w:hanging="283"/>
        <w:rPr>
          <w:rFonts w:ascii="Times New Roman" w:eastAsia="Times New Roman" w:hAnsi="Times New Roman"/>
          <w:sz w:val="24"/>
          <w:szCs w:val="24"/>
        </w:rPr>
      </w:pPr>
      <w:r w:rsidRPr="0011488E">
        <w:rPr>
          <w:sz w:val="24"/>
          <w:szCs w:val="24"/>
        </w:rPr>
        <w:t>złożyły Formularz zgłoszeniowy wraz z kompletem wymaganych zaświadczeń, oświadczeń</w:t>
      </w:r>
      <w:r w:rsidR="00860BEA" w:rsidRPr="0011488E">
        <w:rPr>
          <w:sz w:val="24"/>
          <w:szCs w:val="24"/>
        </w:rPr>
        <w:t xml:space="preserve"> i załączników</w:t>
      </w:r>
    </w:p>
    <w:p w14:paraId="3443898A" w14:textId="77777777" w:rsidR="00830F67" w:rsidRPr="0011488E" w:rsidRDefault="00830F67" w:rsidP="00A32B7D">
      <w:pPr>
        <w:numPr>
          <w:ilvl w:val="0"/>
          <w:numId w:val="16"/>
        </w:numPr>
        <w:tabs>
          <w:tab w:val="left" w:pos="284"/>
        </w:tabs>
        <w:spacing w:after="0"/>
        <w:ind w:left="720" w:hanging="712"/>
        <w:rPr>
          <w:sz w:val="24"/>
          <w:szCs w:val="24"/>
        </w:rPr>
      </w:pPr>
      <w:r w:rsidRPr="0011488E">
        <w:rPr>
          <w:sz w:val="24"/>
          <w:szCs w:val="24"/>
        </w:rPr>
        <w:t>Warunkiem zakwalifikowania do udziału w projekcie jest:</w:t>
      </w:r>
    </w:p>
    <w:p w14:paraId="0ABE5358" w14:textId="77777777" w:rsidR="00830F67" w:rsidRPr="0011488E" w:rsidRDefault="00830F67" w:rsidP="00A32B7D">
      <w:pPr>
        <w:numPr>
          <w:ilvl w:val="0"/>
          <w:numId w:val="17"/>
        </w:numPr>
        <w:tabs>
          <w:tab w:val="left" w:pos="1418"/>
        </w:tabs>
        <w:spacing w:after="0"/>
        <w:ind w:left="567" w:right="200" w:hanging="283"/>
        <w:rPr>
          <w:rFonts w:ascii="Times New Roman" w:eastAsia="Times New Roman" w:hAnsi="Times New Roman"/>
          <w:sz w:val="24"/>
          <w:szCs w:val="24"/>
        </w:rPr>
      </w:pPr>
      <w:r w:rsidRPr="0011488E">
        <w:rPr>
          <w:sz w:val="24"/>
          <w:szCs w:val="24"/>
        </w:rPr>
        <w:t>złożenie kompletnego, wypełnionego i podpisanego Formularza zgłoszeniowego wraz z kompletem wymaganych zaświadczeń, oświadczeń i załączników w otwartym terminie naboru w Biurze Projektu,</w:t>
      </w:r>
    </w:p>
    <w:p w14:paraId="28A8E336" w14:textId="77777777" w:rsidR="00830F67" w:rsidRPr="0011488E" w:rsidRDefault="00830F67" w:rsidP="00A32B7D">
      <w:pPr>
        <w:numPr>
          <w:ilvl w:val="0"/>
          <w:numId w:val="17"/>
        </w:numPr>
        <w:tabs>
          <w:tab w:val="left" w:pos="1418"/>
        </w:tabs>
        <w:spacing w:after="0"/>
        <w:ind w:left="567" w:right="520" w:hanging="283"/>
        <w:rPr>
          <w:rFonts w:ascii="Times New Roman" w:eastAsia="Times New Roman" w:hAnsi="Times New Roman"/>
          <w:sz w:val="24"/>
          <w:szCs w:val="24"/>
        </w:rPr>
      </w:pPr>
      <w:r w:rsidRPr="0011488E">
        <w:rPr>
          <w:sz w:val="24"/>
          <w:szCs w:val="24"/>
        </w:rPr>
        <w:t>pozytywne przejście weryfikacji formalnej (weryfikacji kryteriów obligatoryjnych i dodatkowych udziału w Projekcie),</w:t>
      </w:r>
    </w:p>
    <w:p w14:paraId="04E536DF" w14:textId="7AA40E66" w:rsidR="00830F67" w:rsidRPr="00C10C26" w:rsidRDefault="00830F67" w:rsidP="00F115A0">
      <w:pPr>
        <w:numPr>
          <w:ilvl w:val="0"/>
          <w:numId w:val="17"/>
        </w:numPr>
        <w:tabs>
          <w:tab w:val="left" w:pos="1418"/>
        </w:tabs>
        <w:spacing w:after="0"/>
        <w:ind w:left="567" w:right="320" w:hanging="283"/>
        <w:rPr>
          <w:rFonts w:ascii="Times New Roman" w:eastAsia="Times New Roman" w:hAnsi="Times New Roman"/>
          <w:sz w:val="24"/>
          <w:szCs w:val="24"/>
        </w:rPr>
      </w:pPr>
      <w:r w:rsidRPr="00C10C26">
        <w:rPr>
          <w:sz w:val="24"/>
          <w:szCs w:val="24"/>
        </w:rPr>
        <w:t xml:space="preserve">zapoznanie się z niniejszym regulaminem oraz złożenie wymaganych dokumentów (osobiście/mailem/przesyłką) w siedzibie Biura Projektu. Dokumenty dostępne są na stronie internetowej projektu </w:t>
      </w:r>
      <w:hyperlink r:id="rId10" w:history="1">
        <w:r w:rsidR="00C10C26" w:rsidRPr="00804BBA">
          <w:rPr>
            <w:rStyle w:val="Hipercze"/>
          </w:rPr>
          <w:t>http://stowarzyszenieprorew.pl/projekt-czas-na-rozwoj-czas-na-prace-edycja-2/</w:t>
        </w:r>
      </w:hyperlink>
      <w:r w:rsidR="00C10C26">
        <w:t xml:space="preserve"> </w:t>
      </w:r>
      <w:r w:rsidRPr="00C10C26">
        <w:rPr>
          <w:sz w:val="24"/>
          <w:szCs w:val="24"/>
        </w:rPr>
        <w:t xml:space="preserve"> oraz w siedzibie Biura Projektu.</w:t>
      </w:r>
    </w:p>
    <w:p w14:paraId="2F324D2F" w14:textId="77777777" w:rsidR="00830F67" w:rsidRPr="0011488E" w:rsidRDefault="00830F67" w:rsidP="00A32B7D">
      <w:pPr>
        <w:numPr>
          <w:ilvl w:val="0"/>
          <w:numId w:val="17"/>
        </w:numPr>
        <w:tabs>
          <w:tab w:val="left" w:pos="1418"/>
        </w:tabs>
        <w:spacing w:after="0"/>
        <w:ind w:left="567" w:right="1200" w:hanging="283"/>
        <w:rPr>
          <w:rFonts w:ascii="Times New Roman" w:eastAsia="Times New Roman" w:hAnsi="Times New Roman"/>
          <w:sz w:val="24"/>
          <w:szCs w:val="24"/>
        </w:rPr>
      </w:pPr>
      <w:r w:rsidRPr="0011488E">
        <w:rPr>
          <w:sz w:val="24"/>
          <w:szCs w:val="24"/>
        </w:rPr>
        <w:t>pozytywne zakwalifikowanie przez Kierownika projektu na podstawie wypełnionej Karty kwalifikującej do udziału w projekcie.</w:t>
      </w:r>
    </w:p>
    <w:p w14:paraId="19427213" w14:textId="7D5CF833" w:rsidR="00830F67" w:rsidRPr="00860BEA" w:rsidRDefault="00860BEA" w:rsidP="00A32B7D">
      <w:pPr>
        <w:pStyle w:val="Akapitzlist"/>
        <w:numPr>
          <w:ilvl w:val="0"/>
          <w:numId w:val="16"/>
        </w:numPr>
        <w:spacing w:line="276" w:lineRule="auto"/>
        <w:ind w:left="567" w:right="440" w:hanging="425"/>
        <w:contextualSpacing/>
        <w:rPr>
          <w:sz w:val="24"/>
          <w:szCs w:val="24"/>
        </w:rPr>
      </w:pPr>
      <w:r w:rsidRPr="0011488E">
        <w:rPr>
          <w:b/>
          <w:sz w:val="24"/>
          <w:szCs w:val="24"/>
        </w:rPr>
        <w:t>Złożenie dokumentów</w:t>
      </w:r>
      <w:r>
        <w:rPr>
          <w:b/>
          <w:sz w:val="22"/>
        </w:rPr>
        <w:t xml:space="preserve"> nie jest jednoznaczne z zakwalifikowaniem do Projektu.</w:t>
      </w:r>
    </w:p>
    <w:p w14:paraId="72AAA92C" w14:textId="66BE12B9" w:rsidR="00860BEA" w:rsidRDefault="00860BEA" w:rsidP="00A32B7D">
      <w:pPr>
        <w:spacing w:after="0"/>
        <w:ind w:right="440"/>
        <w:contextualSpacing/>
        <w:rPr>
          <w:sz w:val="24"/>
          <w:szCs w:val="24"/>
        </w:rPr>
      </w:pPr>
    </w:p>
    <w:p w14:paraId="31AE135B" w14:textId="05BCA0D9" w:rsidR="00860BEA" w:rsidRPr="0011488E" w:rsidRDefault="00FD5CEA" w:rsidP="00A32B7D">
      <w:pPr>
        <w:spacing w:after="0"/>
        <w:rPr>
          <w:b/>
          <w:sz w:val="24"/>
          <w:szCs w:val="24"/>
        </w:rPr>
      </w:pPr>
      <w:r w:rsidRPr="0011488E">
        <w:rPr>
          <w:b/>
          <w:sz w:val="24"/>
          <w:szCs w:val="24"/>
        </w:rPr>
        <w:t xml:space="preserve">III. </w:t>
      </w:r>
      <w:r w:rsidR="00860BEA" w:rsidRPr="0011488E">
        <w:rPr>
          <w:b/>
          <w:sz w:val="24"/>
          <w:szCs w:val="24"/>
        </w:rPr>
        <w:t>Etapy rekrutacji projektu</w:t>
      </w:r>
    </w:p>
    <w:p w14:paraId="104CD562" w14:textId="77777777" w:rsidR="00860BEA" w:rsidRPr="0011488E" w:rsidRDefault="00860BEA" w:rsidP="00A32B7D">
      <w:pPr>
        <w:numPr>
          <w:ilvl w:val="0"/>
          <w:numId w:val="18"/>
        </w:numPr>
        <w:tabs>
          <w:tab w:val="left" w:pos="142"/>
          <w:tab w:val="left" w:pos="284"/>
        </w:tabs>
        <w:spacing w:after="0"/>
        <w:ind w:left="284" w:right="40" w:hanging="284"/>
        <w:rPr>
          <w:rFonts w:ascii="Times New Roman" w:eastAsia="Times New Roman" w:hAnsi="Times New Roman"/>
          <w:sz w:val="24"/>
          <w:szCs w:val="24"/>
        </w:rPr>
      </w:pPr>
      <w:r w:rsidRPr="0011488E">
        <w:rPr>
          <w:sz w:val="24"/>
          <w:szCs w:val="24"/>
        </w:rPr>
        <w:t>Kandydaci zobowiązani są do dostarczenia kompletu poprawnie i czytelnie wypełnionych dokumentów wymienionych w § 4 ust. I, pkt.4 do Biura Projektu osobiście/mailowo/przesyłką. W przypadku przesłania Formularza zgłoszeniowego drogą mailową, Kandydat/Kandydatka zobowiązany/a jest dostarczyć do Biura projektu wersję papierową w terminie 5 dni roboczych.</w:t>
      </w:r>
    </w:p>
    <w:p w14:paraId="2282FE69" w14:textId="1385DB7D" w:rsidR="00860BEA" w:rsidRDefault="00860BEA" w:rsidP="00A32B7D">
      <w:pPr>
        <w:numPr>
          <w:ilvl w:val="0"/>
          <w:numId w:val="18"/>
        </w:numPr>
        <w:tabs>
          <w:tab w:val="left" w:pos="284"/>
        </w:tabs>
        <w:spacing w:after="0"/>
        <w:ind w:left="284" w:right="500" w:hanging="266"/>
      </w:pPr>
      <w:r w:rsidRPr="00EA0F62">
        <w:rPr>
          <w:sz w:val="24"/>
          <w:szCs w:val="24"/>
        </w:rPr>
        <w:t>Weryfikacja Formularzy zgłoszeniowych będzie dokonywana przez Kierownika Projektu w ramach</w:t>
      </w:r>
      <w:r w:rsidR="00EA0F62" w:rsidRPr="00EA0F62">
        <w:rPr>
          <w:sz w:val="24"/>
          <w:szCs w:val="24"/>
        </w:rPr>
        <w:t xml:space="preserve"> </w:t>
      </w:r>
      <w:r w:rsidRPr="00EA0F62">
        <w:rPr>
          <w:sz w:val="24"/>
          <w:szCs w:val="24"/>
        </w:rPr>
        <w:t>2 cyklicznych list rankingowych (osobno dla Kobiet i Mężczyzn) po 15 UP/turę. W przypadku braków formalnych Kandydat/Kandydatka zostanie jednokrotnie wezwany do ich uzupełnienia w terminie 5 dni roboczych od dnia otrzymania wezwania. Nieuzupełnienie wskazanych przez Kierownika braków formalnych skutkować będzie odrzuceniem Formularza zgłoszeniowego na etapie weryfikacji formalnej i nie zakwalifikowaniem Kandydata/Kandydatki do kolejnego etapu rekrutacji</w:t>
      </w:r>
      <w:r>
        <w:t>.</w:t>
      </w:r>
    </w:p>
    <w:p w14:paraId="7D440714" w14:textId="77777777" w:rsidR="00860BEA" w:rsidRPr="00FD5CEA" w:rsidRDefault="00860BEA" w:rsidP="00A32B7D">
      <w:pPr>
        <w:numPr>
          <w:ilvl w:val="0"/>
          <w:numId w:val="19"/>
        </w:numPr>
        <w:tabs>
          <w:tab w:val="left" w:pos="284"/>
        </w:tabs>
        <w:spacing w:after="0"/>
        <w:ind w:left="720" w:hanging="702"/>
        <w:rPr>
          <w:rFonts w:ascii="Times New Roman" w:eastAsia="Times New Roman" w:hAnsi="Times New Roman"/>
          <w:sz w:val="24"/>
          <w:szCs w:val="24"/>
        </w:rPr>
      </w:pPr>
      <w:r w:rsidRPr="00FD5CEA">
        <w:rPr>
          <w:sz w:val="24"/>
          <w:szCs w:val="24"/>
        </w:rPr>
        <w:t>Kierownik Projektu będzie kwalifikować Kandydatów/Kandydatki na podstawie:</w:t>
      </w:r>
    </w:p>
    <w:p w14:paraId="19A26EB2" w14:textId="77777777" w:rsidR="00860BEA" w:rsidRPr="00FD5CEA" w:rsidRDefault="00860BEA" w:rsidP="00A32B7D">
      <w:pPr>
        <w:numPr>
          <w:ilvl w:val="0"/>
          <w:numId w:val="20"/>
        </w:numPr>
        <w:tabs>
          <w:tab w:val="left" w:pos="284"/>
          <w:tab w:val="left" w:pos="567"/>
        </w:tabs>
        <w:spacing w:after="0"/>
        <w:ind w:left="240" w:firstLine="44"/>
        <w:rPr>
          <w:sz w:val="24"/>
          <w:szCs w:val="24"/>
        </w:rPr>
      </w:pPr>
      <w:r w:rsidRPr="00FD5CEA">
        <w:rPr>
          <w:b/>
          <w:sz w:val="24"/>
          <w:szCs w:val="24"/>
        </w:rPr>
        <w:lastRenderedPageBreak/>
        <w:t>oceny formalnej:</w:t>
      </w:r>
    </w:p>
    <w:p w14:paraId="6EE58EAB" w14:textId="77777777" w:rsidR="00860BEA" w:rsidRPr="00FD5CEA" w:rsidRDefault="00860BEA" w:rsidP="00A32B7D">
      <w:pPr>
        <w:pStyle w:val="Akapitzlist"/>
        <w:numPr>
          <w:ilvl w:val="0"/>
          <w:numId w:val="25"/>
        </w:numPr>
        <w:tabs>
          <w:tab w:val="left" w:pos="709"/>
        </w:tabs>
        <w:spacing w:line="276" w:lineRule="auto"/>
        <w:ind w:left="709" w:right="480" w:hanging="142"/>
        <w:rPr>
          <w:rFonts w:ascii="Arial" w:eastAsia="Arial" w:hAnsi="Arial"/>
          <w:sz w:val="24"/>
          <w:szCs w:val="24"/>
        </w:rPr>
      </w:pPr>
      <w:r w:rsidRPr="00FD5CEA">
        <w:rPr>
          <w:sz w:val="24"/>
          <w:szCs w:val="24"/>
        </w:rPr>
        <w:t>kompletności złożonych dokumentów rekrutacyjnych (wypełnienie wszystkich wymaganych pól, czytelne podpisy, kompletność wymaganych załączników),</w:t>
      </w:r>
    </w:p>
    <w:p w14:paraId="319AC3D6" w14:textId="77777777" w:rsidR="00860BEA" w:rsidRPr="00FD5CEA" w:rsidRDefault="00860BEA" w:rsidP="00A32B7D">
      <w:pPr>
        <w:pStyle w:val="Akapitzlist"/>
        <w:numPr>
          <w:ilvl w:val="0"/>
          <w:numId w:val="25"/>
        </w:numPr>
        <w:tabs>
          <w:tab w:val="left" w:pos="709"/>
        </w:tabs>
        <w:spacing w:line="276" w:lineRule="auto"/>
        <w:ind w:left="709" w:right="840" w:hanging="142"/>
        <w:rPr>
          <w:rFonts w:ascii="Arial" w:eastAsia="Arial" w:hAnsi="Arial"/>
          <w:sz w:val="24"/>
          <w:szCs w:val="24"/>
        </w:rPr>
      </w:pPr>
      <w:r w:rsidRPr="00FD5CEA">
        <w:rPr>
          <w:sz w:val="24"/>
          <w:szCs w:val="24"/>
        </w:rPr>
        <w:t>kwalifikowalności pod kątem przynależności do grupy docelowej na podstawie wymaganych dokumentów zawartych w § 4, rozdz. I, pkt. 4 niniejszego Regulaminu,</w:t>
      </w:r>
    </w:p>
    <w:p w14:paraId="52E84CCE" w14:textId="665D86D9" w:rsidR="00860BEA" w:rsidRPr="00FD5CEA" w:rsidRDefault="00860BEA" w:rsidP="00A32B7D">
      <w:pPr>
        <w:pStyle w:val="Akapitzlist"/>
        <w:numPr>
          <w:ilvl w:val="0"/>
          <w:numId w:val="25"/>
        </w:numPr>
        <w:tabs>
          <w:tab w:val="left" w:pos="709"/>
        </w:tabs>
        <w:spacing w:line="276" w:lineRule="auto"/>
        <w:ind w:left="709" w:right="200" w:hanging="142"/>
        <w:rPr>
          <w:rFonts w:ascii="Arial" w:eastAsia="Arial" w:hAnsi="Arial"/>
          <w:sz w:val="24"/>
          <w:szCs w:val="24"/>
        </w:rPr>
      </w:pPr>
      <w:r w:rsidRPr="00FD5CEA">
        <w:rPr>
          <w:b/>
          <w:sz w:val="24"/>
          <w:szCs w:val="24"/>
        </w:rPr>
        <w:t xml:space="preserve">kryteriów obligatoryjnych zawartych w § 4, rozdz. II, pkt. 1 niniejszego Regulaminu </w:t>
      </w:r>
      <w:r w:rsidR="00FD5CEA">
        <w:rPr>
          <w:b/>
          <w:sz w:val="24"/>
          <w:szCs w:val="24"/>
        </w:rPr>
        <w:t xml:space="preserve">  </w:t>
      </w:r>
      <w:r w:rsidRPr="00FD5CEA">
        <w:rPr>
          <w:b/>
          <w:sz w:val="24"/>
          <w:szCs w:val="24"/>
        </w:rPr>
        <w:t>(muszą zostać spełnione łącznie, aby Kandydat/Kandydatka mógł/mogła przejść do następnego etapu):</w:t>
      </w:r>
    </w:p>
    <w:p w14:paraId="45FA69F3" w14:textId="70187FA8" w:rsidR="00860BEA" w:rsidRPr="00FD5CEA" w:rsidRDefault="00860BEA" w:rsidP="00A32B7D">
      <w:pPr>
        <w:numPr>
          <w:ilvl w:val="0"/>
          <w:numId w:val="20"/>
        </w:numPr>
        <w:tabs>
          <w:tab w:val="left" w:pos="567"/>
        </w:tabs>
        <w:spacing w:after="0"/>
        <w:ind w:left="567" w:right="100" w:hanging="283"/>
        <w:rPr>
          <w:sz w:val="24"/>
          <w:szCs w:val="24"/>
        </w:rPr>
      </w:pPr>
      <w:r w:rsidRPr="00FD5CEA">
        <w:rPr>
          <w:b/>
          <w:sz w:val="24"/>
          <w:szCs w:val="24"/>
        </w:rPr>
        <w:t xml:space="preserve">oceny merytorycznej </w:t>
      </w:r>
      <w:r w:rsidRPr="00FD5CEA">
        <w:rPr>
          <w:sz w:val="24"/>
          <w:szCs w:val="24"/>
        </w:rPr>
        <w:t xml:space="preserve">(na podstawie złożonych dokumentów rekrutacyjnych) – kryteria </w:t>
      </w:r>
      <w:r w:rsidR="00FD5CEA">
        <w:rPr>
          <w:sz w:val="24"/>
          <w:szCs w:val="24"/>
        </w:rPr>
        <w:t xml:space="preserve"> </w:t>
      </w:r>
      <w:r w:rsidRPr="00FD5CEA">
        <w:rPr>
          <w:sz w:val="24"/>
          <w:szCs w:val="24"/>
        </w:rPr>
        <w:t>dodatkowe (za spełnienie,</w:t>
      </w:r>
      <w:r w:rsidRPr="00FD5CEA">
        <w:rPr>
          <w:b/>
          <w:sz w:val="24"/>
          <w:szCs w:val="24"/>
        </w:rPr>
        <w:t xml:space="preserve"> </w:t>
      </w:r>
      <w:r w:rsidRPr="00FD5CEA">
        <w:rPr>
          <w:sz w:val="24"/>
          <w:szCs w:val="24"/>
        </w:rPr>
        <w:t>których Kandydat/Kandydatka spełniający/a kryteria obligatoryjne otrzyma dodatkowe punkty):</w:t>
      </w:r>
    </w:p>
    <w:p w14:paraId="71C39180" w14:textId="2F10AACE" w:rsidR="00860BEA" w:rsidRPr="00571D31" w:rsidRDefault="00860BEA" w:rsidP="00A32B7D">
      <w:pPr>
        <w:pStyle w:val="Akapitzlist"/>
        <w:numPr>
          <w:ilvl w:val="0"/>
          <w:numId w:val="24"/>
        </w:numPr>
        <w:spacing w:line="276" w:lineRule="auto"/>
        <w:ind w:hanging="77"/>
        <w:rPr>
          <w:sz w:val="24"/>
          <w:szCs w:val="24"/>
        </w:rPr>
      </w:pPr>
      <w:r w:rsidRPr="00571D31">
        <w:rPr>
          <w:sz w:val="24"/>
          <w:szCs w:val="24"/>
        </w:rPr>
        <w:t xml:space="preserve">osoby </w:t>
      </w:r>
      <w:r w:rsidR="00571D31" w:rsidRPr="00571D31">
        <w:rPr>
          <w:sz w:val="24"/>
          <w:szCs w:val="24"/>
        </w:rPr>
        <w:t>z niepełnosprawnościami</w:t>
      </w:r>
      <w:r w:rsidRPr="00571D31">
        <w:rPr>
          <w:sz w:val="24"/>
          <w:szCs w:val="24"/>
        </w:rPr>
        <w:t xml:space="preserve"> (orzeczenie o niepełnosprawności/ dokument </w:t>
      </w:r>
      <w:r w:rsidR="004911EA">
        <w:rPr>
          <w:sz w:val="24"/>
          <w:szCs w:val="24"/>
        </w:rPr>
        <w:br/>
        <w:t xml:space="preserve"> </w:t>
      </w:r>
      <w:r w:rsidRPr="00571D31">
        <w:rPr>
          <w:sz w:val="24"/>
          <w:szCs w:val="24"/>
        </w:rPr>
        <w:t>poświadczający stan zdrowia)</w:t>
      </w:r>
      <w:r w:rsidR="00571D31" w:rsidRPr="00571D31">
        <w:rPr>
          <w:sz w:val="24"/>
          <w:szCs w:val="24"/>
        </w:rPr>
        <w:t xml:space="preserve"> +7pkt.</w:t>
      </w:r>
    </w:p>
    <w:p w14:paraId="522723BF" w14:textId="7B9CD1B5" w:rsidR="00860BEA" w:rsidRPr="00571D31" w:rsidRDefault="00571D31" w:rsidP="00A32B7D">
      <w:pPr>
        <w:pStyle w:val="Akapitzlist"/>
        <w:numPr>
          <w:ilvl w:val="0"/>
          <w:numId w:val="24"/>
        </w:numPr>
        <w:tabs>
          <w:tab w:val="left" w:pos="426"/>
        </w:tabs>
        <w:spacing w:line="276" w:lineRule="auto"/>
        <w:ind w:hanging="77"/>
        <w:rPr>
          <w:rFonts w:ascii="Arial" w:eastAsia="Arial" w:hAnsi="Arial"/>
          <w:sz w:val="24"/>
          <w:szCs w:val="24"/>
        </w:rPr>
      </w:pPr>
      <w:r w:rsidRPr="00571D31">
        <w:rPr>
          <w:sz w:val="24"/>
          <w:szCs w:val="24"/>
        </w:rPr>
        <w:t>o</w:t>
      </w:r>
      <w:r w:rsidR="00860BEA" w:rsidRPr="00571D31">
        <w:rPr>
          <w:sz w:val="24"/>
          <w:szCs w:val="24"/>
        </w:rPr>
        <w:t>soby długotrwale bezrobotne (zaświadczenie z PUP/ oświadczenie dotyczące</w:t>
      </w:r>
      <w:r w:rsidR="004911EA">
        <w:rPr>
          <w:sz w:val="24"/>
          <w:szCs w:val="24"/>
        </w:rPr>
        <w:br/>
        <w:t xml:space="preserve"> </w:t>
      </w:r>
      <w:r w:rsidR="00860BEA" w:rsidRPr="00571D31">
        <w:rPr>
          <w:sz w:val="24"/>
          <w:szCs w:val="24"/>
        </w:rPr>
        <w:t>bezrobocia wg BAEL)</w:t>
      </w:r>
      <w:r>
        <w:rPr>
          <w:sz w:val="24"/>
          <w:szCs w:val="24"/>
        </w:rPr>
        <w:t xml:space="preserve"> +4 pkt.</w:t>
      </w:r>
    </w:p>
    <w:p w14:paraId="26CEF4B3" w14:textId="4E104FD5" w:rsidR="00860BEA" w:rsidRDefault="00860BEA" w:rsidP="00A32B7D">
      <w:pPr>
        <w:numPr>
          <w:ilvl w:val="0"/>
          <w:numId w:val="24"/>
        </w:numPr>
        <w:tabs>
          <w:tab w:val="left" w:pos="709"/>
        </w:tabs>
        <w:spacing w:after="0"/>
        <w:ind w:hanging="77"/>
        <w:rPr>
          <w:rFonts w:ascii="Arial" w:eastAsia="Arial" w:hAnsi="Arial"/>
          <w:sz w:val="24"/>
        </w:rPr>
      </w:pPr>
      <w:r>
        <w:t>osoby 50+ (oświadczenie) +</w:t>
      </w:r>
      <w:r w:rsidR="00571D31">
        <w:t>7</w:t>
      </w:r>
      <w:r>
        <w:t xml:space="preserve"> pkt,</w:t>
      </w:r>
    </w:p>
    <w:p w14:paraId="26B654E1" w14:textId="441D9CC6" w:rsidR="00860BEA" w:rsidRDefault="00860BEA" w:rsidP="00A32B7D">
      <w:pPr>
        <w:numPr>
          <w:ilvl w:val="0"/>
          <w:numId w:val="24"/>
        </w:numPr>
        <w:tabs>
          <w:tab w:val="left" w:pos="709"/>
        </w:tabs>
        <w:spacing w:after="0"/>
        <w:ind w:hanging="77"/>
        <w:rPr>
          <w:rFonts w:ascii="Arial" w:eastAsia="Arial" w:hAnsi="Arial"/>
          <w:sz w:val="24"/>
        </w:rPr>
      </w:pPr>
      <w:r>
        <w:t xml:space="preserve">osoby o niskich kwalifikacjach – do ISCED 3 włącznie (oświadczenie) + </w:t>
      </w:r>
      <w:r w:rsidR="00571D31">
        <w:t>4</w:t>
      </w:r>
      <w:r>
        <w:t xml:space="preserve"> pkt,</w:t>
      </w:r>
    </w:p>
    <w:p w14:paraId="0FD136AF" w14:textId="2B2FB9EA" w:rsidR="00860BEA" w:rsidRDefault="00860BEA" w:rsidP="00A32B7D">
      <w:pPr>
        <w:numPr>
          <w:ilvl w:val="0"/>
          <w:numId w:val="24"/>
        </w:numPr>
        <w:tabs>
          <w:tab w:val="left" w:pos="709"/>
        </w:tabs>
        <w:spacing w:after="0"/>
        <w:ind w:hanging="77"/>
        <w:rPr>
          <w:rFonts w:ascii="Arial" w:eastAsia="Arial" w:hAnsi="Arial"/>
          <w:sz w:val="24"/>
        </w:rPr>
      </w:pPr>
      <w:r>
        <w:t>osoby będące byłymi uczestnikami projekt</w:t>
      </w:r>
      <w:r w:rsidR="00571D31">
        <w:t>ów osi</w:t>
      </w:r>
      <w:r>
        <w:t xml:space="preserve"> 9</w:t>
      </w:r>
      <w:r w:rsidR="00571D31">
        <w:t xml:space="preserve"> RPO WM</w:t>
      </w:r>
      <w:r>
        <w:t xml:space="preserve"> (oświadczenie) +</w:t>
      </w:r>
      <w:r w:rsidR="00571D31">
        <w:t>4</w:t>
      </w:r>
      <w:r>
        <w:t xml:space="preserve"> pkt,</w:t>
      </w:r>
    </w:p>
    <w:p w14:paraId="6C2E649D" w14:textId="4EC4E1B4" w:rsidR="00860BEA" w:rsidRDefault="00860BEA" w:rsidP="00A32B7D">
      <w:pPr>
        <w:numPr>
          <w:ilvl w:val="0"/>
          <w:numId w:val="24"/>
        </w:numPr>
        <w:tabs>
          <w:tab w:val="left" w:pos="709"/>
        </w:tabs>
        <w:spacing w:after="0"/>
        <w:ind w:hanging="77"/>
        <w:rPr>
          <w:rFonts w:ascii="Arial" w:eastAsia="Arial" w:hAnsi="Arial"/>
          <w:sz w:val="24"/>
        </w:rPr>
      </w:pPr>
      <w:r>
        <w:t xml:space="preserve">osoby zamieszkujące w rozumieniu KC na terenie miast średnich </w:t>
      </w:r>
      <w:proofErr w:type="spellStart"/>
      <w:r>
        <w:t>zg</w:t>
      </w:r>
      <w:proofErr w:type="spellEnd"/>
      <w:r>
        <w:t>. z Zał. 1</w:t>
      </w:r>
      <w:r w:rsidR="00571D31">
        <w:t>6</w:t>
      </w:r>
      <w:r>
        <w:t xml:space="preserve"> (oświadczenie) </w:t>
      </w:r>
      <w:r w:rsidR="004911EA">
        <w:br/>
        <w:t xml:space="preserve">  </w:t>
      </w:r>
      <w:r>
        <w:t>+</w:t>
      </w:r>
      <w:r w:rsidR="00571D31">
        <w:t>7</w:t>
      </w:r>
      <w:r>
        <w:t xml:space="preserve"> </w:t>
      </w:r>
      <w:r w:rsidR="004911EA">
        <w:t xml:space="preserve"> </w:t>
      </w:r>
      <w:r>
        <w:t>pkt,</w:t>
      </w:r>
    </w:p>
    <w:p w14:paraId="2C52AB30" w14:textId="28251A60" w:rsidR="00860BEA" w:rsidRDefault="00860BEA" w:rsidP="00A32B7D">
      <w:pPr>
        <w:numPr>
          <w:ilvl w:val="0"/>
          <w:numId w:val="24"/>
        </w:numPr>
        <w:tabs>
          <w:tab w:val="left" w:pos="709"/>
          <w:tab w:val="left" w:pos="1418"/>
        </w:tabs>
        <w:spacing w:after="0"/>
        <w:ind w:right="260" w:hanging="77"/>
        <w:rPr>
          <w:rFonts w:ascii="Arial" w:eastAsia="Arial" w:hAnsi="Arial"/>
          <w:sz w:val="24"/>
        </w:rPr>
      </w:pPr>
      <w:r>
        <w:t xml:space="preserve">osoby zamieszkujące </w:t>
      </w:r>
      <w:r w:rsidR="001A3D66">
        <w:t xml:space="preserve">na obszarze objętym programem rewitalizacji ( oświadczenie) </w:t>
      </w:r>
      <w:r>
        <w:t xml:space="preserve"> +</w:t>
      </w:r>
      <w:r w:rsidR="001A3D66">
        <w:t>4</w:t>
      </w:r>
      <w:r>
        <w:t xml:space="preserve"> pkt.</w:t>
      </w:r>
    </w:p>
    <w:p w14:paraId="1F98CCD2" w14:textId="4F686A43" w:rsidR="001A3D66" w:rsidRPr="004911EA" w:rsidRDefault="00860BEA" w:rsidP="00A32B7D">
      <w:pPr>
        <w:numPr>
          <w:ilvl w:val="0"/>
          <w:numId w:val="19"/>
        </w:numPr>
        <w:tabs>
          <w:tab w:val="left" w:pos="708"/>
        </w:tabs>
        <w:spacing w:after="0"/>
        <w:ind w:left="240" w:hanging="240"/>
        <w:rPr>
          <w:rFonts w:ascii="Times New Roman" w:eastAsia="Times New Roman" w:hAnsi="Times New Roman"/>
          <w:sz w:val="24"/>
          <w:szCs w:val="24"/>
        </w:rPr>
      </w:pPr>
      <w:r w:rsidRPr="004911EA">
        <w:rPr>
          <w:sz w:val="24"/>
          <w:szCs w:val="24"/>
        </w:rPr>
        <w:t xml:space="preserve">Do Projektu w wyniku prowadzonej rekrutacji zostanie zakwalifikowanych </w:t>
      </w:r>
      <w:r w:rsidR="00C10C26">
        <w:rPr>
          <w:sz w:val="24"/>
          <w:szCs w:val="24"/>
        </w:rPr>
        <w:t>1</w:t>
      </w:r>
      <w:r w:rsidR="00294EDB">
        <w:rPr>
          <w:sz w:val="24"/>
          <w:szCs w:val="24"/>
        </w:rPr>
        <w:t>35</w:t>
      </w:r>
      <w:r w:rsidRPr="004911EA">
        <w:rPr>
          <w:sz w:val="24"/>
          <w:szCs w:val="24"/>
        </w:rPr>
        <w:t xml:space="preserve"> osób (po </w:t>
      </w:r>
      <w:r w:rsidR="00294EDB">
        <w:rPr>
          <w:sz w:val="24"/>
          <w:szCs w:val="24"/>
        </w:rPr>
        <w:t>4</w:t>
      </w:r>
      <w:r w:rsidR="001A3D66" w:rsidRPr="004911EA">
        <w:rPr>
          <w:sz w:val="24"/>
          <w:szCs w:val="24"/>
        </w:rPr>
        <w:t>5</w:t>
      </w:r>
      <w:r w:rsidRPr="004911EA">
        <w:rPr>
          <w:sz w:val="24"/>
          <w:szCs w:val="24"/>
        </w:rPr>
        <w:t xml:space="preserve"> na każdą </w:t>
      </w:r>
      <w:r w:rsidR="00294EDB">
        <w:rPr>
          <w:sz w:val="24"/>
          <w:szCs w:val="24"/>
        </w:rPr>
        <w:t>turę</w:t>
      </w:r>
      <w:r w:rsidRPr="004911EA">
        <w:rPr>
          <w:sz w:val="24"/>
          <w:szCs w:val="24"/>
        </w:rPr>
        <w:t>) w tym</w:t>
      </w:r>
      <w:r w:rsidR="001A3D66" w:rsidRPr="004911EA">
        <w:rPr>
          <w:sz w:val="24"/>
          <w:szCs w:val="24"/>
        </w:rPr>
        <w:t>:</w:t>
      </w:r>
    </w:p>
    <w:p w14:paraId="0FF420B9" w14:textId="39FA9DEC" w:rsidR="001A3D66" w:rsidRPr="004911EA" w:rsidRDefault="00860BEA" w:rsidP="00A32B7D">
      <w:pPr>
        <w:pStyle w:val="Akapitzlist"/>
        <w:numPr>
          <w:ilvl w:val="0"/>
          <w:numId w:val="22"/>
        </w:numPr>
        <w:tabs>
          <w:tab w:val="left" w:pos="426"/>
          <w:tab w:val="left" w:pos="567"/>
        </w:tabs>
        <w:spacing w:line="276" w:lineRule="auto"/>
        <w:ind w:left="426" w:hanging="142"/>
        <w:rPr>
          <w:rFonts w:ascii="Times New Roman" w:eastAsia="Times New Roman" w:hAnsi="Times New Roman"/>
          <w:sz w:val="24"/>
          <w:szCs w:val="24"/>
        </w:rPr>
      </w:pPr>
      <w:r w:rsidRPr="004911EA">
        <w:rPr>
          <w:sz w:val="24"/>
          <w:szCs w:val="24"/>
        </w:rPr>
        <w:t xml:space="preserve">minimum </w:t>
      </w:r>
      <w:r w:rsidR="00294EDB">
        <w:rPr>
          <w:sz w:val="24"/>
          <w:szCs w:val="24"/>
        </w:rPr>
        <w:t>27</w:t>
      </w:r>
      <w:r w:rsidRPr="004911EA">
        <w:rPr>
          <w:sz w:val="24"/>
          <w:szCs w:val="24"/>
        </w:rPr>
        <w:t xml:space="preserve"> osób </w:t>
      </w:r>
      <w:r w:rsidR="00294EDB">
        <w:rPr>
          <w:sz w:val="24"/>
          <w:szCs w:val="24"/>
        </w:rPr>
        <w:t>(15K/12M)</w:t>
      </w:r>
      <w:r w:rsidR="001A3D66" w:rsidRPr="004911EA">
        <w:rPr>
          <w:sz w:val="24"/>
          <w:szCs w:val="24"/>
        </w:rPr>
        <w:t>będą stanowili mieszkańcy miast średnich z terenów w/w</w:t>
      </w:r>
      <w:r w:rsidR="0007191B" w:rsidRPr="004911EA">
        <w:rPr>
          <w:sz w:val="24"/>
          <w:szCs w:val="24"/>
        </w:rPr>
        <w:br/>
      </w:r>
      <w:r w:rsidR="001A3D66" w:rsidRPr="004911EA">
        <w:rPr>
          <w:sz w:val="24"/>
          <w:szCs w:val="24"/>
        </w:rPr>
        <w:t>powiatów,</w:t>
      </w:r>
      <w:r w:rsidR="004911EA" w:rsidRPr="004911EA">
        <w:rPr>
          <w:sz w:val="24"/>
          <w:szCs w:val="24"/>
        </w:rPr>
        <w:t xml:space="preserve"> tj. </w:t>
      </w:r>
      <w:r w:rsidRPr="004911EA">
        <w:rPr>
          <w:sz w:val="24"/>
          <w:szCs w:val="24"/>
        </w:rPr>
        <w:t xml:space="preserve"> </w:t>
      </w:r>
      <w:r w:rsidR="004911EA" w:rsidRPr="004911EA">
        <w:rPr>
          <w:sz w:val="24"/>
          <w:szCs w:val="24"/>
        </w:rPr>
        <w:t xml:space="preserve">Andrychów, Brzesko, </w:t>
      </w:r>
      <w:r w:rsidR="00EA0F62">
        <w:rPr>
          <w:sz w:val="24"/>
          <w:szCs w:val="24"/>
        </w:rPr>
        <w:t>C</w:t>
      </w:r>
      <w:r w:rsidR="004911EA" w:rsidRPr="004911EA">
        <w:rPr>
          <w:sz w:val="24"/>
          <w:szCs w:val="24"/>
        </w:rPr>
        <w:t xml:space="preserve">hrzanów, Gorlice, Limanowa, Nowy Targ, Olkusz, Oświęcim, Tarnów, Trzebinia, Wadowice, Wieliczka, Zakopane </w:t>
      </w:r>
    </w:p>
    <w:p w14:paraId="2559B7CA" w14:textId="63E34BC8" w:rsidR="001A3D66" w:rsidRPr="001A3D66" w:rsidRDefault="00294EDB" w:rsidP="00A32B7D">
      <w:pPr>
        <w:pStyle w:val="Akapitzlist"/>
        <w:numPr>
          <w:ilvl w:val="0"/>
          <w:numId w:val="22"/>
        </w:numPr>
        <w:tabs>
          <w:tab w:val="left" w:pos="426"/>
        </w:tabs>
        <w:spacing w:line="276" w:lineRule="auto"/>
        <w:ind w:left="426" w:hanging="142"/>
        <w:rPr>
          <w:rFonts w:ascii="Times New Roman" w:eastAsia="Times New Roman" w:hAnsi="Times New Roman"/>
          <w:sz w:val="24"/>
          <w:szCs w:val="24"/>
        </w:rPr>
      </w:pPr>
      <w:r>
        <w:rPr>
          <w:sz w:val="24"/>
          <w:szCs w:val="24"/>
        </w:rPr>
        <w:t>80</w:t>
      </w:r>
      <w:r w:rsidR="001A3D66">
        <w:rPr>
          <w:sz w:val="24"/>
          <w:szCs w:val="24"/>
        </w:rPr>
        <w:t xml:space="preserve"> os</w:t>
      </w:r>
      <w:r w:rsidR="0007191B">
        <w:rPr>
          <w:sz w:val="24"/>
          <w:szCs w:val="24"/>
        </w:rPr>
        <w:t>ó</w:t>
      </w:r>
      <w:r w:rsidR="001A3D66">
        <w:rPr>
          <w:sz w:val="24"/>
          <w:szCs w:val="24"/>
        </w:rPr>
        <w:t xml:space="preserve">b ( </w:t>
      </w:r>
      <w:r>
        <w:rPr>
          <w:sz w:val="24"/>
          <w:szCs w:val="24"/>
        </w:rPr>
        <w:t>45</w:t>
      </w:r>
      <w:r w:rsidR="001A3D66">
        <w:rPr>
          <w:sz w:val="24"/>
          <w:szCs w:val="24"/>
        </w:rPr>
        <w:t>K/</w:t>
      </w:r>
      <w:r>
        <w:rPr>
          <w:sz w:val="24"/>
          <w:szCs w:val="24"/>
        </w:rPr>
        <w:t>35</w:t>
      </w:r>
      <w:r w:rsidR="001A3D66">
        <w:rPr>
          <w:sz w:val="24"/>
          <w:szCs w:val="24"/>
        </w:rPr>
        <w:t>M</w:t>
      </w:r>
      <w:r w:rsidR="004911EA">
        <w:rPr>
          <w:sz w:val="24"/>
          <w:szCs w:val="24"/>
        </w:rPr>
        <w:t>)</w:t>
      </w:r>
      <w:r w:rsidR="001A3D66">
        <w:rPr>
          <w:sz w:val="24"/>
          <w:szCs w:val="24"/>
        </w:rPr>
        <w:t xml:space="preserve"> biernych zawodowo i </w:t>
      </w:r>
      <w:r>
        <w:rPr>
          <w:sz w:val="24"/>
          <w:szCs w:val="24"/>
        </w:rPr>
        <w:t>5</w:t>
      </w:r>
      <w:r w:rsidR="001A3D66">
        <w:rPr>
          <w:sz w:val="24"/>
          <w:szCs w:val="24"/>
        </w:rPr>
        <w:t>5osób (</w:t>
      </w:r>
      <w:r>
        <w:rPr>
          <w:sz w:val="24"/>
          <w:szCs w:val="24"/>
        </w:rPr>
        <w:t>30</w:t>
      </w:r>
      <w:r w:rsidR="001A3D66">
        <w:rPr>
          <w:sz w:val="24"/>
          <w:szCs w:val="24"/>
        </w:rPr>
        <w:t>K/</w:t>
      </w:r>
      <w:r>
        <w:rPr>
          <w:sz w:val="24"/>
          <w:szCs w:val="24"/>
        </w:rPr>
        <w:t>25</w:t>
      </w:r>
      <w:r w:rsidR="001A3D66">
        <w:rPr>
          <w:sz w:val="24"/>
          <w:szCs w:val="24"/>
        </w:rPr>
        <w:t>M</w:t>
      </w:r>
      <w:r w:rsidR="004911EA">
        <w:rPr>
          <w:sz w:val="24"/>
          <w:szCs w:val="24"/>
        </w:rPr>
        <w:t>)</w:t>
      </w:r>
      <w:r w:rsidR="001A3D66">
        <w:rPr>
          <w:sz w:val="24"/>
          <w:szCs w:val="24"/>
        </w:rPr>
        <w:t xml:space="preserve"> bezrobotnych, należących </w:t>
      </w:r>
      <w:r w:rsidR="0007191B">
        <w:rPr>
          <w:sz w:val="24"/>
          <w:szCs w:val="24"/>
        </w:rPr>
        <w:br/>
      </w:r>
      <w:r w:rsidR="001A3D66">
        <w:rPr>
          <w:sz w:val="24"/>
          <w:szCs w:val="24"/>
        </w:rPr>
        <w:t>do co najmniej jednej grup w najtrudniejszej sytuacji na rynku pracy:</w:t>
      </w:r>
    </w:p>
    <w:p w14:paraId="7704E995" w14:textId="1C29AF6B" w:rsidR="001A3D66" w:rsidRDefault="001A3D66" w:rsidP="00A32B7D">
      <w:pPr>
        <w:pStyle w:val="Akapitzlist"/>
        <w:tabs>
          <w:tab w:val="left" w:pos="708"/>
        </w:tabs>
        <w:spacing w:line="276" w:lineRule="auto"/>
        <w:ind w:left="720" w:hanging="294"/>
        <w:rPr>
          <w:sz w:val="24"/>
          <w:szCs w:val="24"/>
        </w:rPr>
      </w:pPr>
      <w:r>
        <w:rPr>
          <w:sz w:val="24"/>
          <w:szCs w:val="24"/>
        </w:rPr>
        <w:t xml:space="preserve">- </w:t>
      </w:r>
      <w:r w:rsidR="00294EDB">
        <w:rPr>
          <w:sz w:val="24"/>
          <w:szCs w:val="24"/>
        </w:rPr>
        <w:t>75</w:t>
      </w:r>
      <w:r>
        <w:rPr>
          <w:sz w:val="24"/>
          <w:szCs w:val="24"/>
        </w:rPr>
        <w:t xml:space="preserve"> kobiet</w:t>
      </w:r>
    </w:p>
    <w:p w14:paraId="26AD91F5" w14:textId="509A8921" w:rsidR="001A3D66" w:rsidRDefault="001A3D66" w:rsidP="00A32B7D">
      <w:pPr>
        <w:pStyle w:val="Akapitzlist"/>
        <w:tabs>
          <w:tab w:val="left" w:pos="708"/>
        </w:tabs>
        <w:spacing w:line="276" w:lineRule="auto"/>
        <w:ind w:left="720" w:hanging="294"/>
        <w:rPr>
          <w:sz w:val="24"/>
          <w:szCs w:val="24"/>
        </w:rPr>
      </w:pPr>
      <w:r>
        <w:rPr>
          <w:sz w:val="24"/>
          <w:szCs w:val="24"/>
        </w:rPr>
        <w:t xml:space="preserve">- min. </w:t>
      </w:r>
      <w:r w:rsidR="00294EDB">
        <w:rPr>
          <w:sz w:val="24"/>
          <w:szCs w:val="24"/>
        </w:rPr>
        <w:t>14</w:t>
      </w:r>
      <w:r>
        <w:rPr>
          <w:sz w:val="24"/>
          <w:szCs w:val="24"/>
        </w:rPr>
        <w:t xml:space="preserve"> osób (</w:t>
      </w:r>
      <w:r w:rsidR="00294EDB">
        <w:rPr>
          <w:sz w:val="24"/>
          <w:szCs w:val="24"/>
        </w:rPr>
        <w:t>8</w:t>
      </w:r>
      <w:r>
        <w:rPr>
          <w:sz w:val="24"/>
          <w:szCs w:val="24"/>
        </w:rPr>
        <w:t>K/</w:t>
      </w:r>
      <w:r w:rsidR="00294EDB">
        <w:rPr>
          <w:sz w:val="24"/>
          <w:szCs w:val="24"/>
        </w:rPr>
        <w:t>6</w:t>
      </w:r>
      <w:r>
        <w:rPr>
          <w:sz w:val="24"/>
          <w:szCs w:val="24"/>
        </w:rPr>
        <w:t>M) z niepełnosprawnościami</w:t>
      </w:r>
    </w:p>
    <w:p w14:paraId="141C35D2" w14:textId="2273A467" w:rsidR="001A3D66" w:rsidRDefault="001A3D66" w:rsidP="00A32B7D">
      <w:pPr>
        <w:pStyle w:val="Akapitzlist"/>
        <w:tabs>
          <w:tab w:val="left" w:pos="708"/>
        </w:tabs>
        <w:spacing w:line="276" w:lineRule="auto"/>
        <w:ind w:left="720" w:hanging="294"/>
        <w:rPr>
          <w:sz w:val="24"/>
          <w:szCs w:val="24"/>
        </w:rPr>
      </w:pPr>
      <w:r>
        <w:rPr>
          <w:sz w:val="24"/>
          <w:szCs w:val="24"/>
        </w:rPr>
        <w:t xml:space="preserve">- min. </w:t>
      </w:r>
      <w:r w:rsidR="00294EDB">
        <w:rPr>
          <w:sz w:val="24"/>
          <w:szCs w:val="24"/>
        </w:rPr>
        <w:t>27</w:t>
      </w:r>
      <w:r>
        <w:rPr>
          <w:sz w:val="24"/>
          <w:szCs w:val="24"/>
        </w:rPr>
        <w:t xml:space="preserve"> osób (</w:t>
      </w:r>
      <w:r w:rsidR="00294EDB">
        <w:rPr>
          <w:sz w:val="24"/>
          <w:szCs w:val="24"/>
        </w:rPr>
        <w:t>1</w:t>
      </w:r>
      <w:r>
        <w:rPr>
          <w:sz w:val="24"/>
          <w:szCs w:val="24"/>
        </w:rPr>
        <w:t>5K/</w:t>
      </w:r>
      <w:r w:rsidR="00294EDB">
        <w:rPr>
          <w:sz w:val="24"/>
          <w:szCs w:val="24"/>
        </w:rPr>
        <w:t>12</w:t>
      </w:r>
      <w:r>
        <w:rPr>
          <w:sz w:val="24"/>
          <w:szCs w:val="24"/>
        </w:rPr>
        <w:t>M) powyżej 50 roku życia</w:t>
      </w:r>
    </w:p>
    <w:p w14:paraId="4751A9C5" w14:textId="29E4FBBF" w:rsidR="001A3D66" w:rsidRDefault="001A3D66" w:rsidP="00A32B7D">
      <w:pPr>
        <w:pStyle w:val="Akapitzlist"/>
        <w:tabs>
          <w:tab w:val="left" w:pos="708"/>
        </w:tabs>
        <w:spacing w:line="276" w:lineRule="auto"/>
        <w:ind w:left="720" w:hanging="294"/>
        <w:rPr>
          <w:sz w:val="24"/>
          <w:szCs w:val="24"/>
        </w:rPr>
      </w:pPr>
      <w:r>
        <w:rPr>
          <w:sz w:val="24"/>
          <w:szCs w:val="24"/>
        </w:rPr>
        <w:t xml:space="preserve">- min. </w:t>
      </w:r>
      <w:r w:rsidR="00294EDB">
        <w:rPr>
          <w:sz w:val="24"/>
          <w:szCs w:val="24"/>
        </w:rPr>
        <w:t>25</w:t>
      </w:r>
      <w:r>
        <w:rPr>
          <w:sz w:val="24"/>
          <w:szCs w:val="24"/>
        </w:rPr>
        <w:t xml:space="preserve"> os</w:t>
      </w:r>
      <w:r w:rsidR="00294EDB">
        <w:rPr>
          <w:sz w:val="24"/>
          <w:szCs w:val="24"/>
        </w:rPr>
        <w:t>ób</w:t>
      </w:r>
      <w:r w:rsidR="0007191B">
        <w:rPr>
          <w:sz w:val="24"/>
          <w:szCs w:val="24"/>
        </w:rPr>
        <w:t xml:space="preserve"> </w:t>
      </w:r>
      <w:r>
        <w:rPr>
          <w:sz w:val="24"/>
          <w:szCs w:val="24"/>
        </w:rPr>
        <w:t xml:space="preserve">( </w:t>
      </w:r>
      <w:r w:rsidR="00294EDB">
        <w:rPr>
          <w:sz w:val="24"/>
          <w:szCs w:val="24"/>
        </w:rPr>
        <w:t>14</w:t>
      </w:r>
      <w:r>
        <w:rPr>
          <w:sz w:val="24"/>
          <w:szCs w:val="24"/>
        </w:rPr>
        <w:t>K/</w:t>
      </w:r>
      <w:r w:rsidR="00294EDB">
        <w:rPr>
          <w:sz w:val="24"/>
          <w:szCs w:val="24"/>
        </w:rPr>
        <w:t>11</w:t>
      </w:r>
      <w:r>
        <w:rPr>
          <w:sz w:val="24"/>
          <w:szCs w:val="24"/>
        </w:rPr>
        <w:t>M)  długotrwale bezrobotn</w:t>
      </w:r>
      <w:r w:rsidR="00294EDB">
        <w:rPr>
          <w:sz w:val="24"/>
          <w:szCs w:val="24"/>
        </w:rPr>
        <w:t>ych</w:t>
      </w:r>
    </w:p>
    <w:p w14:paraId="7B168EF6" w14:textId="0F7EBFE8" w:rsidR="001A3D66" w:rsidRDefault="001A3D66" w:rsidP="00A32B7D">
      <w:pPr>
        <w:pStyle w:val="Akapitzlist"/>
        <w:tabs>
          <w:tab w:val="left" w:pos="708"/>
        </w:tabs>
        <w:spacing w:line="276" w:lineRule="auto"/>
        <w:ind w:left="720" w:hanging="294"/>
        <w:rPr>
          <w:sz w:val="24"/>
          <w:szCs w:val="24"/>
        </w:rPr>
      </w:pPr>
      <w:r>
        <w:rPr>
          <w:sz w:val="24"/>
          <w:szCs w:val="24"/>
        </w:rPr>
        <w:t>- min</w:t>
      </w:r>
      <w:r w:rsidR="0007191B">
        <w:rPr>
          <w:sz w:val="24"/>
          <w:szCs w:val="24"/>
        </w:rPr>
        <w:t xml:space="preserve">. </w:t>
      </w:r>
      <w:r w:rsidR="00294EDB">
        <w:rPr>
          <w:sz w:val="24"/>
          <w:szCs w:val="24"/>
        </w:rPr>
        <w:t>60</w:t>
      </w:r>
      <w:r w:rsidR="0007191B">
        <w:rPr>
          <w:sz w:val="24"/>
          <w:szCs w:val="24"/>
        </w:rPr>
        <w:t xml:space="preserve"> </w:t>
      </w:r>
      <w:r>
        <w:rPr>
          <w:sz w:val="24"/>
          <w:szCs w:val="24"/>
        </w:rPr>
        <w:t>osób</w:t>
      </w:r>
      <w:r w:rsidR="0007191B">
        <w:rPr>
          <w:sz w:val="24"/>
          <w:szCs w:val="24"/>
        </w:rPr>
        <w:t xml:space="preserve"> </w:t>
      </w:r>
      <w:r>
        <w:rPr>
          <w:sz w:val="24"/>
          <w:szCs w:val="24"/>
        </w:rPr>
        <w:t>(</w:t>
      </w:r>
      <w:r w:rsidR="00294EDB">
        <w:rPr>
          <w:sz w:val="24"/>
          <w:szCs w:val="24"/>
        </w:rPr>
        <w:t>34</w:t>
      </w:r>
      <w:r>
        <w:rPr>
          <w:sz w:val="24"/>
          <w:szCs w:val="24"/>
        </w:rPr>
        <w:t>K/</w:t>
      </w:r>
      <w:r w:rsidR="00294EDB">
        <w:rPr>
          <w:sz w:val="24"/>
          <w:szCs w:val="24"/>
        </w:rPr>
        <w:t>26</w:t>
      </w:r>
      <w:r>
        <w:rPr>
          <w:sz w:val="24"/>
          <w:szCs w:val="24"/>
        </w:rPr>
        <w:t>M)</w:t>
      </w:r>
      <w:r w:rsidR="0007191B">
        <w:rPr>
          <w:sz w:val="24"/>
          <w:szCs w:val="24"/>
        </w:rPr>
        <w:t xml:space="preserve"> o niskich kwalifikacjach </w:t>
      </w:r>
    </w:p>
    <w:p w14:paraId="08244B24" w14:textId="63FDB802" w:rsidR="0007191B" w:rsidRDefault="0007191B" w:rsidP="00A32B7D">
      <w:pPr>
        <w:pStyle w:val="Akapitzlist"/>
        <w:tabs>
          <w:tab w:val="left" w:pos="708"/>
        </w:tabs>
        <w:spacing w:line="276" w:lineRule="auto"/>
        <w:ind w:left="720" w:hanging="294"/>
        <w:rPr>
          <w:sz w:val="24"/>
          <w:szCs w:val="24"/>
        </w:rPr>
      </w:pPr>
      <w:r>
        <w:rPr>
          <w:sz w:val="24"/>
          <w:szCs w:val="24"/>
        </w:rPr>
        <w:t>- oraz m</w:t>
      </w:r>
      <w:r w:rsidR="00294EDB">
        <w:rPr>
          <w:sz w:val="24"/>
          <w:szCs w:val="24"/>
        </w:rPr>
        <w:t>in</w:t>
      </w:r>
      <w:r>
        <w:rPr>
          <w:sz w:val="24"/>
          <w:szCs w:val="24"/>
        </w:rPr>
        <w:t xml:space="preserve">. </w:t>
      </w:r>
      <w:r w:rsidR="00294EDB">
        <w:rPr>
          <w:sz w:val="24"/>
          <w:szCs w:val="24"/>
        </w:rPr>
        <w:t>5</w:t>
      </w:r>
      <w:r>
        <w:rPr>
          <w:sz w:val="24"/>
          <w:szCs w:val="24"/>
        </w:rPr>
        <w:t xml:space="preserve"> bezrobotnych mężczyzn w wieku 30-49</w:t>
      </w:r>
      <w:r w:rsidR="004911EA">
        <w:rPr>
          <w:sz w:val="24"/>
          <w:szCs w:val="24"/>
        </w:rPr>
        <w:t xml:space="preserve"> </w:t>
      </w:r>
      <w:r>
        <w:rPr>
          <w:sz w:val="24"/>
          <w:szCs w:val="24"/>
        </w:rPr>
        <w:t>lat nienależących do w/w grup.</w:t>
      </w:r>
    </w:p>
    <w:p w14:paraId="095BF5F3" w14:textId="35E94FFB" w:rsidR="0007191B" w:rsidRPr="00C37402" w:rsidRDefault="0007191B" w:rsidP="00A32B7D">
      <w:pPr>
        <w:pStyle w:val="Akapitzlist"/>
        <w:numPr>
          <w:ilvl w:val="0"/>
          <w:numId w:val="23"/>
        </w:numPr>
        <w:tabs>
          <w:tab w:val="left" w:pos="284"/>
        </w:tabs>
        <w:spacing w:line="276" w:lineRule="auto"/>
        <w:ind w:left="284" w:right="220" w:hanging="284"/>
        <w:rPr>
          <w:rFonts w:ascii="Times New Roman" w:eastAsia="Times New Roman" w:hAnsi="Times New Roman"/>
          <w:sz w:val="24"/>
          <w:szCs w:val="24"/>
        </w:rPr>
      </w:pPr>
      <w:r w:rsidRPr="00C37402">
        <w:rPr>
          <w:sz w:val="24"/>
          <w:szCs w:val="24"/>
        </w:rPr>
        <w:t>O zakwalifikowaniu do udziału w Projekcie zdecyduje liczba zgromadzonych punktów. W przypadku równej liczby punktów zdecyduje data wpływu zgłoszenia. Dla kolejnych osób zostanie utworzona lista rezerwowa, osobno dla kobiet i mężczyzn, z której będą kwalifikowani do udziału w projekcie na wypadek rezygnacji lub wykluczenia UP.</w:t>
      </w:r>
    </w:p>
    <w:p w14:paraId="50634CC4" w14:textId="77777777" w:rsidR="0007191B" w:rsidRPr="00C37402" w:rsidRDefault="0007191B" w:rsidP="00A32B7D">
      <w:pPr>
        <w:numPr>
          <w:ilvl w:val="0"/>
          <w:numId w:val="23"/>
        </w:numPr>
        <w:tabs>
          <w:tab w:val="left" w:pos="708"/>
        </w:tabs>
        <w:spacing w:after="0"/>
        <w:ind w:left="240" w:right="600" w:hanging="240"/>
        <w:rPr>
          <w:rFonts w:ascii="Times New Roman" w:eastAsia="Times New Roman" w:hAnsi="Times New Roman"/>
          <w:sz w:val="24"/>
          <w:szCs w:val="24"/>
        </w:rPr>
      </w:pPr>
      <w:r w:rsidRPr="00C37402">
        <w:rPr>
          <w:sz w:val="24"/>
          <w:szCs w:val="24"/>
        </w:rPr>
        <w:t>W przypadku, gdy żadna z osób z listy rezerwowej nie wyrazi gotowości do udziału w projekcie nastąpi ponowny nabór do projektu.</w:t>
      </w:r>
    </w:p>
    <w:p w14:paraId="5E2A6176" w14:textId="2E93F351" w:rsidR="0007191B" w:rsidRPr="00C37402" w:rsidRDefault="0007191B" w:rsidP="00A32B7D">
      <w:pPr>
        <w:numPr>
          <w:ilvl w:val="0"/>
          <w:numId w:val="23"/>
        </w:numPr>
        <w:tabs>
          <w:tab w:val="left" w:pos="708"/>
        </w:tabs>
        <w:spacing w:after="0"/>
        <w:ind w:left="240" w:right="1040" w:hanging="240"/>
        <w:jc w:val="both"/>
        <w:rPr>
          <w:rFonts w:ascii="Times New Roman" w:eastAsia="Times New Roman" w:hAnsi="Times New Roman"/>
          <w:sz w:val="24"/>
          <w:szCs w:val="24"/>
        </w:rPr>
      </w:pPr>
      <w:r w:rsidRPr="00C37402">
        <w:rPr>
          <w:sz w:val="24"/>
          <w:szCs w:val="24"/>
        </w:rPr>
        <w:lastRenderedPageBreak/>
        <w:t>Osoby zakwalifikowane do projektu staną się Uczestnikami/Uczestniczkami Projektu w momencie rozpoczęcia udziału w pierwszym indywidualnym spotkaniu z doradcą zawodowym.</w:t>
      </w:r>
    </w:p>
    <w:p w14:paraId="1701AF08" w14:textId="14E55F4F" w:rsidR="0007191B" w:rsidRPr="00C37402" w:rsidRDefault="0007191B" w:rsidP="00A32B7D">
      <w:pPr>
        <w:numPr>
          <w:ilvl w:val="0"/>
          <w:numId w:val="23"/>
        </w:numPr>
        <w:tabs>
          <w:tab w:val="left" w:pos="708"/>
        </w:tabs>
        <w:spacing w:after="0"/>
        <w:ind w:left="240" w:right="1260" w:hanging="240"/>
        <w:rPr>
          <w:rFonts w:ascii="Times New Roman" w:eastAsia="Times New Roman" w:hAnsi="Times New Roman"/>
          <w:sz w:val="24"/>
          <w:szCs w:val="24"/>
        </w:rPr>
      </w:pPr>
      <w:r w:rsidRPr="00C37402">
        <w:rPr>
          <w:sz w:val="24"/>
          <w:szCs w:val="24"/>
        </w:rPr>
        <w:t>Proces rekrutacji zakończony zostanie protokołem. Osoby zakwalifikowane do projektu zostaną poinformowane drogą pocztową (mailową) lub telefonicznie.</w:t>
      </w:r>
    </w:p>
    <w:p w14:paraId="10795287" w14:textId="77777777" w:rsidR="004911EA" w:rsidRPr="004911EA" w:rsidRDefault="004911EA" w:rsidP="00A32B7D">
      <w:pPr>
        <w:tabs>
          <w:tab w:val="left" w:pos="708"/>
        </w:tabs>
        <w:spacing w:after="0"/>
        <w:ind w:left="240" w:right="1260"/>
        <w:rPr>
          <w:rFonts w:ascii="Times New Roman" w:eastAsia="Times New Roman" w:hAnsi="Times New Roman"/>
          <w:sz w:val="24"/>
          <w:szCs w:val="24"/>
        </w:rPr>
      </w:pPr>
    </w:p>
    <w:p w14:paraId="1FAE08A7" w14:textId="77777777" w:rsidR="00EE7EDD" w:rsidRPr="004911EA" w:rsidRDefault="00EE7EDD" w:rsidP="00A32B7D">
      <w:pPr>
        <w:numPr>
          <w:ilvl w:val="2"/>
          <w:numId w:val="23"/>
        </w:numPr>
        <w:tabs>
          <w:tab w:val="left" w:pos="0"/>
        </w:tabs>
        <w:spacing w:after="0"/>
        <w:ind w:left="4520" w:hanging="157"/>
        <w:rPr>
          <w:b/>
          <w:sz w:val="24"/>
          <w:szCs w:val="24"/>
        </w:rPr>
      </w:pPr>
      <w:r w:rsidRPr="004911EA">
        <w:rPr>
          <w:b/>
          <w:sz w:val="24"/>
          <w:szCs w:val="24"/>
        </w:rPr>
        <w:t>5 Zakres wsparcia</w:t>
      </w:r>
    </w:p>
    <w:p w14:paraId="6498FAFE" w14:textId="77B2BF5F" w:rsidR="00EE7EDD" w:rsidRDefault="00EE7EDD" w:rsidP="00A32B7D">
      <w:pPr>
        <w:numPr>
          <w:ilvl w:val="1"/>
          <w:numId w:val="23"/>
        </w:numPr>
        <w:spacing w:after="0"/>
        <w:ind w:left="284" w:hanging="284"/>
        <w:rPr>
          <w:rFonts w:ascii="Times New Roman" w:eastAsia="Times New Roman" w:hAnsi="Times New Roman"/>
          <w:sz w:val="24"/>
        </w:rPr>
      </w:pPr>
      <w:r>
        <w:t xml:space="preserve">Wszystkie formy wsparcia będą realizowane w województwie </w:t>
      </w:r>
      <w:r w:rsidR="00C37402">
        <w:t>małopolskim na terenie w/w powiatów</w:t>
      </w:r>
      <w:r>
        <w:t>.</w:t>
      </w:r>
    </w:p>
    <w:p w14:paraId="7F30E83C" w14:textId="77777777" w:rsidR="00EE7EDD" w:rsidRDefault="00EE7EDD" w:rsidP="00A32B7D">
      <w:pPr>
        <w:numPr>
          <w:ilvl w:val="1"/>
          <w:numId w:val="23"/>
        </w:numPr>
        <w:tabs>
          <w:tab w:val="left" w:pos="284"/>
        </w:tabs>
        <w:spacing w:after="0"/>
        <w:ind w:left="284" w:hanging="284"/>
        <w:rPr>
          <w:rFonts w:ascii="Times New Roman" w:eastAsia="Times New Roman" w:hAnsi="Times New Roman"/>
          <w:sz w:val="24"/>
        </w:rPr>
      </w:pPr>
      <w:r>
        <w:t>Wsparcie oferowane w ramach Projektu obejmuje:</w:t>
      </w:r>
    </w:p>
    <w:p w14:paraId="32C3DEDB" w14:textId="064711F3" w:rsidR="00C37402" w:rsidRPr="00C37402" w:rsidRDefault="00EE7EDD" w:rsidP="00A32B7D">
      <w:pPr>
        <w:numPr>
          <w:ilvl w:val="0"/>
          <w:numId w:val="28"/>
        </w:numPr>
        <w:tabs>
          <w:tab w:val="left" w:pos="709"/>
        </w:tabs>
        <w:spacing w:after="0"/>
        <w:ind w:left="720" w:right="560" w:hanging="436"/>
        <w:rPr>
          <w:rFonts w:ascii="Times New Roman" w:eastAsia="Times New Roman" w:hAnsi="Times New Roman"/>
          <w:sz w:val="24"/>
        </w:rPr>
      </w:pPr>
      <w:r>
        <w:t>Identyfikację potrzeb, podczas której, dla każdego z uczestników projektu opracowany</w:t>
      </w:r>
      <w:r w:rsidR="00840443">
        <w:br/>
      </w:r>
      <w:r>
        <w:t>zostanie Indywidualny Plan Działania (IPD) – 4 godz. dla każdego UP</w:t>
      </w:r>
      <w:r w:rsidR="00C37402">
        <w:t xml:space="preserve"> oraz weryfikacja IPD – 2h/ UP.</w:t>
      </w:r>
    </w:p>
    <w:p w14:paraId="3403C06D" w14:textId="77777777" w:rsidR="00C37402" w:rsidRDefault="00C37402" w:rsidP="00A32B7D">
      <w:pPr>
        <w:numPr>
          <w:ilvl w:val="0"/>
          <w:numId w:val="28"/>
        </w:numPr>
        <w:tabs>
          <w:tab w:val="left" w:pos="709"/>
        </w:tabs>
        <w:spacing w:after="0"/>
        <w:ind w:left="720" w:hanging="436"/>
        <w:rPr>
          <w:rFonts w:ascii="Times New Roman" w:eastAsia="Times New Roman" w:hAnsi="Times New Roman"/>
          <w:sz w:val="24"/>
        </w:rPr>
      </w:pPr>
      <w:r>
        <w:t>Indywidualne Pośrednictwo Pracy – średnio 8 godz. dla każdego UP;</w:t>
      </w:r>
    </w:p>
    <w:p w14:paraId="6E3DA898" w14:textId="544A10E4" w:rsidR="00840443" w:rsidRPr="00840443" w:rsidRDefault="00840443" w:rsidP="00A32B7D">
      <w:pPr>
        <w:numPr>
          <w:ilvl w:val="0"/>
          <w:numId w:val="28"/>
        </w:numPr>
        <w:tabs>
          <w:tab w:val="left" w:pos="709"/>
        </w:tabs>
        <w:spacing w:after="0"/>
        <w:ind w:left="426" w:hanging="142"/>
        <w:rPr>
          <w:rFonts w:ascii="Times New Roman" w:eastAsia="Times New Roman" w:hAnsi="Times New Roman"/>
          <w:sz w:val="24"/>
        </w:rPr>
      </w:pPr>
      <w:r>
        <w:t xml:space="preserve">Indywidualne wsparcie motywacyjne dla </w:t>
      </w:r>
      <w:r w:rsidR="00294EDB">
        <w:t>70</w:t>
      </w:r>
      <w:r>
        <w:t xml:space="preserve"> UP – średnio 6h /UP</w:t>
      </w:r>
    </w:p>
    <w:p w14:paraId="659D0BA3" w14:textId="720B702A" w:rsidR="00EE7EDD" w:rsidRDefault="00EE7EDD" w:rsidP="00A32B7D">
      <w:pPr>
        <w:numPr>
          <w:ilvl w:val="0"/>
          <w:numId w:val="28"/>
        </w:numPr>
        <w:tabs>
          <w:tab w:val="left" w:pos="709"/>
        </w:tabs>
        <w:spacing w:after="0"/>
        <w:ind w:left="720" w:hanging="436"/>
        <w:rPr>
          <w:rFonts w:ascii="Times New Roman" w:eastAsia="Times New Roman" w:hAnsi="Times New Roman"/>
          <w:sz w:val="24"/>
        </w:rPr>
      </w:pPr>
      <w:r>
        <w:t>Indywidualne poradnictwo zawodowe</w:t>
      </w:r>
      <w:r w:rsidR="00840443">
        <w:t xml:space="preserve"> dla </w:t>
      </w:r>
      <w:r w:rsidR="00294EDB">
        <w:t>102</w:t>
      </w:r>
      <w:r w:rsidR="00840443">
        <w:t xml:space="preserve"> UP </w:t>
      </w:r>
      <w:r>
        <w:t xml:space="preserve">– </w:t>
      </w:r>
      <w:r w:rsidR="00840443">
        <w:t>średnio 6</w:t>
      </w:r>
      <w:r>
        <w:t xml:space="preserve"> </w:t>
      </w:r>
      <w:r w:rsidR="00840443">
        <w:t>h</w:t>
      </w:r>
      <w:r>
        <w:t xml:space="preserve"> dla każdego UP;</w:t>
      </w:r>
    </w:p>
    <w:p w14:paraId="713F59D9" w14:textId="2AF4BD23" w:rsidR="00EE7EDD" w:rsidRDefault="00EE7EDD" w:rsidP="00A32B7D">
      <w:pPr>
        <w:numPr>
          <w:ilvl w:val="0"/>
          <w:numId w:val="28"/>
        </w:numPr>
        <w:tabs>
          <w:tab w:val="left" w:pos="709"/>
          <w:tab w:val="left" w:pos="1418"/>
        </w:tabs>
        <w:spacing w:after="0"/>
        <w:ind w:left="720" w:hanging="436"/>
        <w:rPr>
          <w:rFonts w:ascii="Times New Roman" w:eastAsia="Times New Roman" w:hAnsi="Times New Roman"/>
          <w:sz w:val="24"/>
        </w:rPr>
      </w:pPr>
      <w:r>
        <w:t>Szkolenia podnoszące kompetencje lub kwalifikacje zawodowe</w:t>
      </w:r>
      <w:r w:rsidR="00840443">
        <w:t xml:space="preserve"> dla </w:t>
      </w:r>
      <w:r w:rsidR="00294EDB">
        <w:t>108</w:t>
      </w:r>
      <w:r w:rsidR="00840443">
        <w:t xml:space="preserve"> UP</w:t>
      </w:r>
      <w:r>
        <w:t xml:space="preserve"> – konkretne tematy szkoleń wskazane zostaną, w oparciu o ustalenie IPD każdego UP oraz będzie ono zgodne z potrzebami rynku pracy w województwie </w:t>
      </w:r>
      <w:r w:rsidR="00840443">
        <w:t>małopolskim</w:t>
      </w:r>
      <w:r>
        <w:t xml:space="preserve"> – trwające średnio 1</w:t>
      </w:r>
      <w:r w:rsidR="00840443">
        <w:t>1</w:t>
      </w:r>
      <w:r>
        <w:t>0 godz.;</w:t>
      </w:r>
    </w:p>
    <w:p w14:paraId="4ED66A56" w14:textId="15C5200A" w:rsidR="00EE7EDD" w:rsidRDefault="00EE7EDD" w:rsidP="00A32B7D">
      <w:pPr>
        <w:numPr>
          <w:ilvl w:val="0"/>
          <w:numId w:val="28"/>
        </w:numPr>
        <w:tabs>
          <w:tab w:val="left" w:pos="709"/>
          <w:tab w:val="left" w:pos="1418"/>
        </w:tabs>
        <w:spacing w:after="0"/>
        <w:ind w:left="720" w:right="1000" w:hanging="436"/>
        <w:rPr>
          <w:rFonts w:ascii="Times New Roman" w:eastAsia="Times New Roman" w:hAnsi="Times New Roman"/>
          <w:sz w:val="24"/>
        </w:rPr>
      </w:pPr>
      <w:r>
        <w:t xml:space="preserve">Staże zawodowe </w:t>
      </w:r>
      <w:r w:rsidR="00840443">
        <w:t xml:space="preserve">dla </w:t>
      </w:r>
      <w:r>
        <w:t xml:space="preserve">– w zależności od kompetencji i kwalifikacji UP oraz zgodnie z przebytymi szkoleniami – </w:t>
      </w:r>
      <w:r w:rsidR="00840443">
        <w:t>średnio 4</w:t>
      </w:r>
      <w:r>
        <w:t xml:space="preserve">-miesięczne staże dla </w:t>
      </w:r>
      <w:r w:rsidR="00294EDB">
        <w:t>82</w:t>
      </w:r>
      <w:r>
        <w:t xml:space="preserve"> UP;</w:t>
      </w:r>
    </w:p>
    <w:p w14:paraId="48AABF22" w14:textId="77777777" w:rsidR="00EE7EDD" w:rsidRPr="00B27D6C" w:rsidRDefault="00EE7EDD" w:rsidP="00A32B7D">
      <w:pPr>
        <w:numPr>
          <w:ilvl w:val="0"/>
          <w:numId w:val="26"/>
        </w:numPr>
        <w:tabs>
          <w:tab w:val="left" w:pos="142"/>
        </w:tabs>
        <w:spacing w:after="0"/>
        <w:ind w:left="284" w:hanging="284"/>
        <w:rPr>
          <w:rFonts w:ascii="Times New Roman" w:eastAsia="Times New Roman" w:hAnsi="Times New Roman"/>
          <w:sz w:val="24"/>
          <w:szCs w:val="24"/>
        </w:rPr>
      </w:pPr>
      <w:r w:rsidRPr="00B27D6C">
        <w:rPr>
          <w:sz w:val="24"/>
          <w:szCs w:val="24"/>
        </w:rPr>
        <w:t>Wszystkie realizowane formy wsparcia są bezpłatne dla UP.</w:t>
      </w:r>
    </w:p>
    <w:p w14:paraId="3B91C834" w14:textId="77777777" w:rsidR="00EE7EDD" w:rsidRPr="00B27D6C" w:rsidRDefault="00EE7EDD" w:rsidP="00A32B7D">
      <w:pPr>
        <w:numPr>
          <w:ilvl w:val="0"/>
          <w:numId w:val="26"/>
        </w:numPr>
        <w:spacing w:after="0"/>
        <w:ind w:left="284" w:hanging="284"/>
        <w:rPr>
          <w:rFonts w:ascii="Times New Roman" w:eastAsia="Times New Roman" w:hAnsi="Times New Roman"/>
          <w:sz w:val="24"/>
          <w:szCs w:val="24"/>
        </w:rPr>
      </w:pPr>
      <w:r w:rsidRPr="00B27D6C">
        <w:rPr>
          <w:sz w:val="24"/>
          <w:szCs w:val="24"/>
        </w:rPr>
        <w:t>Uczestnikom/Uczestniczkom projektu przysługuje:</w:t>
      </w:r>
    </w:p>
    <w:p w14:paraId="1D5E334B" w14:textId="361746B6" w:rsidR="00EE7EDD" w:rsidRPr="00B27D6C" w:rsidRDefault="00EE7EDD" w:rsidP="00A32B7D">
      <w:pPr>
        <w:pStyle w:val="Akapitzlist"/>
        <w:numPr>
          <w:ilvl w:val="0"/>
          <w:numId w:val="27"/>
        </w:numPr>
        <w:spacing w:line="276" w:lineRule="auto"/>
        <w:ind w:hanging="424"/>
        <w:rPr>
          <w:rFonts w:ascii="Times New Roman" w:eastAsia="Times New Roman" w:hAnsi="Times New Roman"/>
          <w:sz w:val="24"/>
          <w:szCs w:val="24"/>
        </w:rPr>
      </w:pPr>
      <w:r w:rsidRPr="00B27D6C">
        <w:rPr>
          <w:sz w:val="24"/>
          <w:szCs w:val="24"/>
        </w:rPr>
        <w:t>zwrot kosztów dojazdu dla 50% UP w ramach każdej z form wsparcia,</w:t>
      </w:r>
    </w:p>
    <w:p w14:paraId="29DB1194" w14:textId="1A35D5AF" w:rsidR="00EE7EDD" w:rsidRPr="00B27D6C" w:rsidRDefault="00EE7EDD" w:rsidP="00A32B7D">
      <w:pPr>
        <w:numPr>
          <w:ilvl w:val="0"/>
          <w:numId w:val="27"/>
        </w:numPr>
        <w:spacing w:after="0"/>
        <w:ind w:left="720" w:right="560" w:hanging="424"/>
        <w:rPr>
          <w:rFonts w:ascii="Times New Roman" w:eastAsia="Times New Roman" w:hAnsi="Times New Roman"/>
          <w:sz w:val="24"/>
          <w:szCs w:val="24"/>
        </w:rPr>
      </w:pPr>
      <w:r w:rsidRPr="00B27D6C">
        <w:rPr>
          <w:sz w:val="24"/>
          <w:szCs w:val="24"/>
        </w:rPr>
        <w:t xml:space="preserve">zwrot kosztów opieki nad dzieckiem/osobą zależną dla </w:t>
      </w:r>
      <w:r w:rsidR="00294EDB">
        <w:rPr>
          <w:sz w:val="24"/>
          <w:szCs w:val="24"/>
        </w:rPr>
        <w:t>9</w:t>
      </w:r>
      <w:r w:rsidRPr="00B27D6C">
        <w:rPr>
          <w:sz w:val="24"/>
          <w:szCs w:val="24"/>
        </w:rPr>
        <w:t xml:space="preserve"> UP w trakcie doradztwa zawodowego</w:t>
      </w:r>
      <w:r w:rsidR="00294EDB" w:rsidRPr="00294EDB">
        <w:rPr>
          <w:sz w:val="24"/>
          <w:szCs w:val="24"/>
        </w:rPr>
        <w:t xml:space="preserve"> </w:t>
      </w:r>
      <w:r w:rsidR="00294EDB" w:rsidRPr="00B27D6C">
        <w:rPr>
          <w:sz w:val="24"/>
          <w:szCs w:val="24"/>
        </w:rPr>
        <w:t>i pośrednictwa pracy</w:t>
      </w:r>
      <w:r w:rsidR="00362BFD" w:rsidRPr="00B27D6C">
        <w:rPr>
          <w:sz w:val="24"/>
          <w:szCs w:val="24"/>
        </w:rPr>
        <w:t xml:space="preserve">, </w:t>
      </w:r>
      <w:r w:rsidR="00294EDB">
        <w:rPr>
          <w:sz w:val="24"/>
          <w:szCs w:val="24"/>
        </w:rPr>
        <w:t xml:space="preserve">dla 7 UP </w:t>
      </w:r>
      <w:r w:rsidR="00294EDB" w:rsidRPr="00B27D6C">
        <w:rPr>
          <w:sz w:val="24"/>
          <w:szCs w:val="24"/>
        </w:rPr>
        <w:t xml:space="preserve">w ramach </w:t>
      </w:r>
      <w:r w:rsidR="00362BFD" w:rsidRPr="00B27D6C">
        <w:rPr>
          <w:sz w:val="24"/>
          <w:szCs w:val="24"/>
        </w:rPr>
        <w:t>szkoleń</w:t>
      </w:r>
      <w:r w:rsidR="00294EDB" w:rsidRPr="00294EDB">
        <w:rPr>
          <w:sz w:val="24"/>
          <w:szCs w:val="24"/>
        </w:rPr>
        <w:t xml:space="preserve"> </w:t>
      </w:r>
      <w:r w:rsidR="00294EDB">
        <w:rPr>
          <w:sz w:val="24"/>
          <w:szCs w:val="24"/>
        </w:rPr>
        <w:t xml:space="preserve">i </w:t>
      </w:r>
      <w:r w:rsidR="00294EDB" w:rsidRPr="00B27D6C">
        <w:rPr>
          <w:sz w:val="24"/>
          <w:szCs w:val="24"/>
        </w:rPr>
        <w:t>indywidualnego wsparcia motywacyjnego</w:t>
      </w:r>
      <w:r w:rsidR="00362BFD" w:rsidRPr="00B27D6C">
        <w:rPr>
          <w:sz w:val="24"/>
          <w:szCs w:val="24"/>
        </w:rPr>
        <w:t>,</w:t>
      </w:r>
      <w:r w:rsidRPr="00B27D6C">
        <w:rPr>
          <w:sz w:val="24"/>
          <w:szCs w:val="24"/>
        </w:rPr>
        <w:t xml:space="preserve"> </w:t>
      </w:r>
      <w:r w:rsidR="00362BFD" w:rsidRPr="00B27D6C">
        <w:rPr>
          <w:sz w:val="24"/>
          <w:szCs w:val="24"/>
        </w:rPr>
        <w:t xml:space="preserve">dla </w:t>
      </w:r>
      <w:r w:rsidR="00294EDB">
        <w:rPr>
          <w:sz w:val="24"/>
          <w:szCs w:val="24"/>
        </w:rPr>
        <w:t>6</w:t>
      </w:r>
      <w:r w:rsidR="00362BFD" w:rsidRPr="00B27D6C">
        <w:rPr>
          <w:sz w:val="24"/>
          <w:szCs w:val="24"/>
        </w:rPr>
        <w:t>UP</w:t>
      </w:r>
      <w:r w:rsidR="00294EDB">
        <w:rPr>
          <w:sz w:val="24"/>
          <w:szCs w:val="24"/>
        </w:rPr>
        <w:t xml:space="preserve"> w ramach </w:t>
      </w:r>
      <w:r w:rsidRPr="00B27D6C">
        <w:rPr>
          <w:sz w:val="24"/>
          <w:szCs w:val="24"/>
        </w:rPr>
        <w:t>staży,</w:t>
      </w:r>
    </w:p>
    <w:p w14:paraId="6B65AF95" w14:textId="5840DA0F" w:rsidR="00EE7EDD" w:rsidRPr="00B27D6C" w:rsidRDefault="00EE7EDD" w:rsidP="00A32B7D">
      <w:pPr>
        <w:numPr>
          <w:ilvl w:val="0"/>
          <w:numId w:val="27"/>
        </w:numPr>
        <w:spacing w:after="0"/>
        <w:ind w:left="720" w:right="100" w:hanging="436"/>
        <w:rPr>
          <w:sz w:val="24"/>
          <w:szCs w:val="24"/>
        </w:rPr>
      </w:pPr>
      <w:r w:rsidRPr="00B27D6C">
        <w:rPr>
          <w:sz w:val="24"/>
          <w:szCs w:val="24"/>
        </w:rPr>
        <w:t>stypendium szkoleniowe w wysokości nieprzekraczającej 120% zasiłku, o którym mowa w art. 72 ust.1 pkt. 1 ustawy z dnia 20 kwietnia 2004 r. o promocji zatrudnienia i instytucjach rynku pracy (Dz. U. 201</w:t>
      </w:r>
      <w:r w:rsidR="00362BFD" w:rsidRPr="00B27D6C">
        <w:rPr>
          <w:sz w:val="24"/>
          <w:szCs w:val="24"/>
        </w:rPr>
        <w:t>5</w:t>
      </w:r>
      <w:r w:rsidRPr="00B27D6C">
        <w:rPr>
          <w:sz w:val="24"/>
          <w:szCs w:val="24"/>
        </w:rPr>
        <w:t xml:space="preserve"> poz. </w:t>
      </w:r>
      <w:r w:rsidR="00362BFD" w:rsidRPr="00B27D6C">
        <w:rPr>
          <w:sz w:val="24"/>
          <w:szCs w:val="24"/>
        </w:rPr>
        <w:t xml:space="preserve">149 z </w:t>
      </w:r>
      <w:proofErr w:type="spellStart"/>
      <w:r w:rsidR="00362BFD" w:rsidRPr="00B27D6C">
        <w:rPr>
          <w:sz w:val="24"/>
          <w:szCs w:val="24"/>
        </w:rPr>
        <w:t>późn</w:t>
      </w:r>
      <w:proofErr w:type="spellEnd"/>
      <w:r w:rsidR="00362BFD" w:rsidRPr="00B27D6C">
        <w:rPr>
          <w:sz w:val="24"/>
          <w:szCs w:val="24"/>
        </w:rPr>
        <w:t>. zm.</w:t>
      </w:r>
      <w:r w:rsidRPr="00B27D6C">
        <w:rPr>
          <w:sz w:val="24"/>
          <w:szCs w:val="24"/>
        </w:rPr>
        <w:t>), pod warunkiem, że liczba godzin szkolenia będzie wynosić nie mniej niż 150 h w miesiącu</w:t>
      </w:r>
      <w:r w:rsidR="00362BFD" w:rsidRPr="00B27D6C">
        <w:rPr>
          <w:sz w:val="24"/>
          <w:szCs w:val="24"/>
        </w:rPr>
        <w:t xml:space="preserve"> </w:t>
      </w:r>
      <w:r w:rsidRPr="00B27D6C">
        <w:rPr>
          <w:sz w:val="24"/>
          <w:szCs w:val="24"/>
        </w:rPr>
        <w:t>(w przypadku niższego miesięcznego wymiaru godzinowego, wysokość stypendium ustalana jest proporcjonalnie, ale nie może być ono niższe niż 20 % ww. zasiłku) wraz ze wszystkimi obciążeniami z tytułu składek na ubezpieczenia społeczne (ZUS) od kwoty stypendium szkoleniowego wypłacane po zakończeniu szkolenia zawodowego,</w:t>
      </w:r>
    </w:p>
    <w:p w14:paraId="4AFA642A" w14:textId="7310D91F" w:rsidR="00362BFD" w:rsidRPr="00B27D6C" w:rsidRDefault="00362BFD" w:rsidP="00A32B7D">
      <w:pPr>
        <w:numPr>
          <w:ilvl w:val="0"/>
          <w:numId w:val="27"/>
        </w:numPr>
        <w:spacing w:after="0"/>
        <w:ind w:left="720" w:right="100" w:hanging="436"/>
        <w:rPr>
          <w:sz w:val="24"/>
          <w:szCs w:val="24"/>
        </w:rPr>
      </w:pPr>
      <w:r w:rsidRPr="00B27D6C">
        <w:rPr>
          <w:sz w:val="24"/>
          <w:szCs w:val="24"/>
        </w:rPr>
        <w:t>badania lekarskie przed przystąpieniem do stażu zawodowego,</w:t>
      </w:r>
    </w:p>
    <w:p w14:paraId="6A3A4AB3" w14:textId="4CFE6EAF" w:rsidR="00362BFD" w:rsidRPr="00B27D6C" w:rsidRDefault="00362BFD" w:rsidP="00A32B7D">
      <w:pPr>
        <w:numPr>
          <w:ilvl w:val="0"/>
          <w:numId w:val="27"/>
        </w:numPr>
        <w:tabs>
          <w:tab w:val="left" w:pos="1418"/>
        </w:tabs>
        <w:spacing w:after="0"/>
        <w:ind w:left="720" w:right="560" w:hanging="436"/>
        <w:rPr>
          <w:sz w:val="24"/>
          <w:szCs w:val="24"/>
        </w:rPr>
      </w:pPr>
      <w:r w:rsidRPr="00B27D6C">
        <w:rPr>
          <w:sz w:val="24"/>
          <w:szCs w:val="24"/>
        </w:rPr>
        <w:t>stypendium stażowe</w:t>
      </w:r>
      <w:r w:rsidR="00394451">
        <w:rPr>
          <w:sz w:val="24"/>
          <w:szCs w:val="24"/>
        </w:rPr>
        <w:t xml:space="preserve">, </w:t>
      </w:r>
      <w:r w:rsidRPr="00B27D6C">
        <w:rPr>
          <w:sz w:val="24"/>
          <w:szCs w:val="24"/>
        </w:rPr>
        <w:t xml:space="preserve"> </w:t>
      </w:r>
      <w:r w:rsidR="00394451">
        <w:rPr>
          <w:sz w:val="24"/>
          <w:szCs w:val="24"/>
        </w:rPr>
        <w:t xml:space="preserve">które miesięcznie wynosi 80% wartości netto minimalnego wynagrodzenia za pracę, o którym mowa w przepisach o minimalnym wynagrodzeniu za pracę, obowiązujących w roku złożenia przez Beneficjenta wniosku o dofinansowanie w odpowiedzi na ogłoszony6 konkurs, </w:t>
      </w:r>
      <w:r w:rsidRPr="00B27D6C">
        <w:rPr>
          <w:sz w:val="24"/>
          <w:szCs w:val="24"/>
        </w:rPr>
        <w:t xml:space="preserve"> jeżeli miesięczna liczba godzin stażu wynosi nie mniej niż 160 godzin miesięcznie (140 godzin w przypadku osób z niepełnosprawnością zaliczanych do znacznego lub </w:t>
      </w:r>
      <w:r w:rsidRPr="00B27D6C">
        <w:rPr>
          <w:sz w:val="24"/>
          <w:szCs w:val="24"/>
        </w:rPr>
        <w:lastRenderedPageBreak/>
        <w:t>umiarkowanego stopnia niepełnosprawności). W przypadku niższego miesięcznego wymiaru godzin, wysokość godzin ustala się proporcjonalnie wraz ze wszystkimi obciążeniami z tytułu składek na ubezpieczenia społeczne (ZUS) od kwoty stypendium stażowego wypłacane po ukończeniu każdego miesiąca stażu, jednak nie częściej niż raz w miesiącu.</w:t>
      </w:r>
    </w:p>
    <w:p w14:paraId="43FE309F" w14:textId="4F2EE2CC" w:rsidR="00362BFD" w:rsidRPr="00362BFD" w:rsidRDefault="00362BFD" w:rsidP="00A32B7D">
      <w:pPr>
        <w:pStyle w:val="Akapitzlist"/>
        <w:numPr>
          <w:ilvl w:val="0"/>
          <w:numId w:val="27"/>
        </w:numPr>
        <w:tabs>
          <w:tab w:val="left" w:pos="1420"/>
        </w:tabs>
        <w:spacing w:line="276" w:lineRule="auto"/>
        <w:ind w:left="567" w:hanging="283"/>
        <w:rPr>
          <w:rFonts w:ascii="Times New Roman" w:eastAsia="Times New Roman" w:hAnsi="Times New Roman"/>
          <w:sz w:val="24"/>
          <w:szCs w:val="24"/>
        </w:rPr>
      </w:pPr>
      <w:r w:rsidRPr="00B27D6C">
        <w:rPr>
          <w:sz w:val="24"/>
          <w:szCs w:val="24"/>
        </w:rPr>
        <w:t>ubezpieczenie</w:t>
      </w:r>
      <w:r w:rsidRPr="00362BFD">
        <w:rPr>
          <w:sz w:val="24"/>
          <w:szCs w:val="24"/>
        </w:rPr>
        <w:t xml:space="preserve"> NNW na okres </w:t>
      </w:r>
      <w:r>
        <w:rPr>
          <w:sz w:val="24"/>
          <w:szCs w:val="24"/>
        </w:rPr>
        <w:t>średnio 4</w:t>
      </w:r>
      <w:r w:rsidRPr="00362BFD">
        <w:rPr>
          <w:sz w:val="24"/>
          <w:szCs w:val="24"/>
        </w:rPr>
        <w:t>-miesięcznego stażu zawodowego.</w:t>
      </w:r>
    </w:p>
    <w:p w14:paraId="4696EE2A" w14:textId="77777777" w:rsidR="00362BFD" w:rsidRPr="00B27D6C" w:rsidRDefault="00362BFD" w:rsidP="00A32B7D">
      <w:pPr>
        <w:numPr>
          <w:ilvl w:val="1"/>
          <w:numId w:val="29"/>
        </w:numPr>
        <w:tabs>
          <w:tab w:val="left" w:pos="1418"/>
        </w:tabs>
        <w:spacing w:after="0"/>
        <w:ind w:left="284" w:right="400" w:hanging="284"/>
        <w:rPr>
          <w:rFonts w:ascii="Times New Roman" w:eastAsia="Times New Roman" w:hAnsi="Times New Roman"/>
          <w:sz w:val="24"/>
          <w:szCs w:val="24"/>
        </w:rPr>
      </w:pPr>
      <w:r w:rsidRPr="00B27D6C">
        <w:rPr>
          <w:sz w:val="24"/>
          <w:szCs w:val="24"/>
        </w:rPr>
        <w:t>Beneficjent zastrzega sobie prawo do dokonywania zmian w harmonogramie szkoleń i zajęć oraz miejsca szkolenia. Uczestnicy/Uczestniczki o zmianach będą informowani na bieżąco.</w:t>
      </w:r>
    </w:p>
    <w:p w14:paraId="36ED4668" w14:textId="77777777" w:rsidR="00362BFD" w:rsidRPr="00B27D6C" w:rsidRDefault="00362BFD" w:rsidP="00A32B7D">
      <w:pPr>
        <w:numPr>
          <w:ilvl w:val="1"/>
          <w:numId w:val="29"/>
        </w:numPr>
        <w:spacing w:after="0"/>
        <w:ind w:left="284" w:hanging="284"/>
        <w:rPr>
          <w:rFonts w:ascii="Times New Roman" w:eastAsia="Times New Roman" w:hAnsi="Times New Roman"/>
          <w:sz w:val="24"/>
          <w:szCs w:val="24"/>
        </w:rPr>
      </w:pPr>
      <w:r w:rsidRPr="00B27D6C">
        <w:rPr>
          <w:sz w:val="24"/>
          <w:szCs w:val="24"/>
        </w:rPr>
        <w:t xml:space="preserve">Zasady ubiegania się o zwrot kosztów dojazdu określa </w:t>
      </w:r>
      <w:r w:rsidRPr="00B27D6C">
        <w:rPr>
          <w:i/>
          <w:sz w:val="24"/>
          <w:szCs w:val="24"/>
        </w:rPr>
        <w:t>Regulamin zwrotu kosztów dojazdu.</w:t>
      </w:r>
    </w:p>
    <w:p w14:paraId="73AA8AE1" w14:textId="788D8A5C" w:rsidR="00D5389F" w:rsidRPr="00B27D6C" w:rsidRDefault="00362BFD" w:rsidP="00A32B7D">
      <w:pPr>
        <w:numPr>
          <w:ilvl w:val="1"/>
          <w:numId w:val="29"/>
        </w:numPr>
        <w:tabs>
          <w:tab w:val="left" w:pos="709"/>
          <w:tab w:val="left" w:pos="1418"/>
        </w:tabs>
        <w:spacing w:after="0"/>
        <w:ind w:left="284" w:right="400" w:hanging="284"/>
        <w:rPr>
          <w:rFonts w:ascii="Times New Roman" w:eastAsia="Times New Roman" w:hAnsi="Times New Roman"/>
          <w:sz w:val="24"/>
          <w:szCs w:val="24"/>
        </w:rPr>
      </w:pPr>
      <w:r w:rsidRPr="00B27D6C">
        <w:rPr>
          <w:sz w:val="24"/>
          <w:szCs w:val="24"/>
        </w:rPr>
        <w:t xml:space="preserve">Zasady ubiegania się o zwrot kosztów opieki nad dzieckiem lub osobą zależną określa </w:t>
      </w:r>
      <w:r w:rsidRPr="00B27D6C">
        <w:rPr>
          <w:i/>
          <w:sz w:val="24"/>
          <w:szCs w:val="24"/>
        </w:rPr>
        <w:t>Regulamin</w:t>
      </w:r>
      <w:r w:rsidRPr="00B27D6C">
        <w:rPr>
          <w:sz w:val="24"/>
          <w:szCs w:val="24"/>
        </w:rPr>
        <w:t xml:space="preserve"> </w:t>
      </w:r>
      <w:r w:rsidRPr="00B27D6C">
        <w:rPr>
          <w:i/>
          <w:sz w:val="24"/>
          <w:szCs w:val="24"/>
        </w:rPr>
        <w:t>zwrotu kosztów nad dzieckiem lub osobą zależną</w:t>
      </w:r>
      <w:r w:rsidR="00B27D6C">
        <w:rPr>
          <w:i/>
          <w:sz w:val="24"/>
          <w:szCs w:val="24"/>
        </w:rPr>
        <w:t>.</w:t>
      </w:r>
    </w:p>
    <w:p w14:paraId="338B32D5" w14:textId="0500536F" w:rsidR="00362BFD" w:rsidRPr="00B27D6C" w:rsidRDefault="00362BFD" w:rsidP="00D5389F">
      <w:pPr>
        <w:tabs>
          <w:tab w:val="left" w:pos="1418"/>
        </w:tabs>
        <w:spacing w:after="0" w:line="220" w:lineRule="auto"/>
        <w:ind w:left="284" w:right="400"/>
        <w:rPr>
          <w:rFonts w:ascii="Times New Roman" w:eastAsia="Times New Roman" w:hAnsi="Times New Roman"/>
          <w:sz w:val="24"/>
          <w:szCs w:val="24"/>
        </w:rPr>
      </w:pPr>
    </w:p>
    <w:p w14:paraId="2507AEAF" w14:textId="77777777" w:rsidR="00D5389F" w:rsidRPr="0011488E" w:rsidRDefault="00D5389F" w:rsidP="00A32B7D">
      <w:pPr>
        <w:numPr>
          <w:ilvl w:val="2"/>
          <w:numId w:val="29"/>
        </w:numPr>
        <w:tabs>
          <w:tab w:val="left" w:pos="2580"/>
        </w:tabs>
        <w:spacing w:after="0"/>
        <w:ind w:left="2580" w:hanging="152"/>
        <w:rPr>
          <w:b/>
          <w:sz w:val="24"/>
          <w:szCs w:val="24"/>
        </w:rPr>
      </w:pPr>
      <w:r w:rsidRPr="0011488E">
        <w:rPr>
          <w:b/>
          <w:sz w:val="24"/>
          <w:szCs w:val="24"/>
        </w:rPr>
        <w:t>6 Uprawnienia i obowiązki Uczestnika/Uczestniczki Projektu</w:t>
      </w:r>
    </w:p>
    <w:p w14:paraId="5214C1EB" w14:textId="7AA58BFA" w:rsidR="00D5389F" w:rsidRPr="00B27D6C" w:rsidRDefault="00D5389F" w:rsidP="00A32B7D">
      <w:pPr>
        <w:numPr>
          <w:ilvl w:val="0"/>
          <w:numId w:val="30"/>
        </w:numPr>
        <w:tabs>
          <w:tab w:val="left" w:pos="218"/>
        </w:tabs>
        <w:spacing w:after="0"/>
        <w:ind w:left="284" w:right="200" w:hanging="276"/>
        <w:rPr>
          <w:sz w:val="24"/>
          <w:szCs w:val="24"/>
        </w:rPr>
      </w:pPr>
      <w:r w:rsidRPr="00B27D6C">
        <w:rPr>
          <w:sz w:val="24"/>
          <w:szCs w:val="24"/>
        </w:rPr>
        <w:t>Uczestnicy/Uczestniczki Projektu zobowiązani są do obligatoryjnego udziału we wszystkich</w:t>
      </w:r>
      <w:r w:rsidR="00B27D6C">
        <w:rPr>
          <w:sz w:val="24"/>
          <w:szCs w:val="24"/>
        </w:rPr>
        <w:t xml:space="preserve"> </w:t>
      </w:r>
      <w:r w:rsidRPr="00B27D6C">
        <w:rPr>
          <w:sz w:val="24"/>
          <w:szCs w:val="24"/>
        </w:rPr>
        <w:t>bezpłatnych formach wsparcia  przewidzianych w   IPD projekcie, tj. w:</w:t>
      </w:r>
    </w:p>
    <w:p w14:paraId="60D9CACC" w14:textId="0F1C328F" w:rsidR="00D5389F" w:rsidRPr="00B27D6C" w:rsidRDefault="00D5389F" w:rsidP="00A32B7D">
      <w:pPr>
        <w:numPr>
          <w:ilvl w:val="1"/>
          <w:numId w:val="31"/>
        </w:numPr>
        <w:tabs>
          <w:tab w:val="left" w:pos="284"/>
        </w:tabs>
        <w:spacing w:after="0"/>
        <w:ind w:left="567" w:hanging="283"/>
        <w:rPr>
          <w:rFonts w:ascii="Times New Roman" w:eastAsia="Times New Roman" w:hAnsi="Times New Roman"/>
          <w:sz w:val="24"/>
          <w:szCs w:val="24"/>
        </w:rPr>
      </w:pPr>
      <w:r w:rsidRPr="00B27D6C">
        <w:rPr>
          <w:sz w:val="24"/>
          <w:szCs w:val="24"/>
        </w:rPr>
        <w:t xml:space="preserve">Identyfikacji potrzeb UP wraz z opracowaniem Indywidualnego Planu Działania dla </w:t>
      </w:r>
      <w:r w:rsidR="00394451">
        <w:rPr>
          <w:sz w:val="24"/>
          <w:szCs w:val="24"/>
        </w:rPr>
        <w:t>135</w:t>
      </w:r>
      <w:r w:rsidRPr="00B27D6C">
        <w:rPr>
          <w:sz w:val="24"/>
          <w:szCs w:val="24"/>
        </w:rPr>
        <w:t>UP</w:t>
      </w:r>
    </w:p>
    <w:p w14:paraId="7A227C12" w14:textId="54A6A281" w:rsidR="00D5389F" w:rsidRPr="00B27D6C" w:rsidRDefault="00D5389F" w:rsidP="00A32B7D">
      <w:pPr>
        <w:numPr>
          <w:ilvl w:val="1"/>
          <w:numId w:val="31"/>
        </w:numPr>
        <w:tabs>
          <w:tab w:val="left" w:pos="284"/>
        </w:tabs>
        <w:spacing w:after="0"/>
        <w:ind w:left="567" w:hanging="283"/>
        <w:rPr>
          <w:rFonts w:ascii="Times New Roman" w:eastAsia="Times New Roman" w:hAnsi="Times New Roman"/>
          <w:sz w:val="24"/>
          <w:szCs w:val="24"/>
        </w:rPr>
      </w:pPr>
      <w:r w:rsidRPr="00B27D6C">
        <w:rPr>
          <w:sz w:val="24"/>
          <w:szCs w:val="24"/>
        </w:rPr>
        <w:t xml:space="preserve">Indywidualne wsparcie motywacyjne dla </w:t>
      </w:r>
      <w:r w:rsidR="00394451">
        <w:rPr>
          <w:sz w:val="24"/>
          <w:szCs w:val="24"/>
        </w:rPr>
        <w:t>70</w:t>
      </w:r>
      <w:r w:rsidRPr="00B27D6C">
        <w:rPr>
          <w:sz w:val="24"/>
          <w:szCs w:val="24"/>
        </w:rPr>
        <w:t xml:space="preserve"> UP</w:t>
      </w:r>
    </w:p>
    <w:p w14:paraId="2D3964B1" w14:textId="758DD8F0" w:rsidR="00D5389F" w:rsidRPr="00B27D6C" w:rsidRDefault="00D5389F" w:rsidP="00A32B7D">
      <w:pPr>
        <w:numPr>
          <w:ilvl w:val="1"/>
          <w:numId w:val="31"/>
        </w:numPr>
        <w:spacing w:after="0"/>
        <w:ind w:left="567" w:hanging="283"/>
        <w:rPr>
          <w:rFonts w:ascii="Times New Roman" w:eastAsia="Times New Roman" w:hAnsi="Times New Roman"/>
          <w:sz w:val="24"/>
          <w:szCs w:val="24"/>
        </w:rPr>
      </w:pPr>
      <w:r w:rsidRPr="00B27D6C">
        <w:rPr>
          <w:sz w:val="24"/>
          <w:szCs w:val="24"/>
        </w:rPr>
        <w:t xml:space="preserve">Indywidualne poradnictwo zawodowe dla </w:t>
      </w:r>
      <w:r w:rsidR="00394451">
        <w:rPr>
          <w:sz w:val="24"/>
          <w:szCs w:val="24"/>
        </w:rPr>
        <w:t>102</w:t>
      </w:r>
      <w:r w:rsidRPr="00B27D6C">
        <w:rPr>
          <w:sz w:val="24"/>
          <w:szCs w:val="24"/>
        </w:rPr>
        <w:t xml:space="preserve"> UP</w:t>
      </w:r>
    </w:p>
    <w:p w14:paraId="20926BAC" w14:textId="67F52689" w:rsidR="00D5389F" w:rsidRPr="00B27D6C" w:rsidRDefault="00D5389F" w:rsidP="00A32B7D">
      <w:pPr>
        <w:numPr>
          <w:ilvl w:val="1"/>
          <w:numId w:val="31"/>
        </w:numPr>
        <w:tabs>
          <w:tab w:val="left" w:pos="284"/>
        </w:tabs>
        <w:spacing w:after="0"/>
        <w:ind w:left="567" w:hanging="283"/>
        <w:rPr>
          <w:rFonts w:ascii="Times New Roman" w:eastAsia="Times New Roman" w:hAnsi="Times New Roman"/>
          <w:sz w:val="24"/>
          <w:szCs w:val="24"/>
        </w:rPr>
      </w:pPr>
      <w:r w:rsidRPr="00B27D6C">
        <w:rPr>
          <w:sz w:val="24"/>
          <w:szCs w:val="24"/>
        </w:rPr>
        <w:t xml:space="preserve">Szkoleniu podnoszącym kompetencje lub kwalifikacje zawodowe dla </w:t>
      </w:r>
      <w:r w:rsidR="00394451">
        <w:rPr>
          <w:sz w:val="24"/>
          <w:szCs w:val="24"/>
        </w:rPr>
        <w:t>108</w:t>
      </w:r>
      <w:r w:rsidRPr="00B27D6C">
        <w:rPr>
          <w:sz w:val="24"/>
          <w:szCs w:val="24"/>
        </w:rPr>
        <w:t xml:space="preserve"> UP</w:t>
      </w:r>
    </w:p>
    <w:p w14:paraId="3EF48DBC" w14:textId="33E8D330" w:rsidR="00D5389F" w:rsidRPr="00C465A7" w:rsidRDefault="00D5389F" w:rsidP="00A32B7D">
      <w:pPr>
        <w:numPr>
          <w:ilvl w:val="1"/>
          <w:numId w:val="31"/>
        </w:numPr>
        <w:tabs>
          <w:tab w:val="left" w:pos="284"/>
        </w:tabs>
        <w:spacing w:after="0"/>
        <w:ind w:left="567" w:hanging="283"/>
        <w:rPr>
          <w:rFonts w:ascii="Times New Roman" w:eastAsia="Times New Roman" w:hAnsi="Times New Roman"/>
          <w:sz w:val="24"/>
          <w:szCs w:val="24"/>
        </w:rPr>
      </w:pPr>
      <w:r w:rsidRPr="00B27D6C">
        <w:rPr>
          <w:sz w:val="24"/>
          <w:szCs w:val="24"/>
        </w:rPr>
        <w:t>Pośrednictwie pracy</w:t>
      </w:r>
      <w:r w:rsidR="00394451">
        <w:rPr>
          <w:sz w:val="24"/>
          <w:szCs w:val="24"/>
        </w:rPr>
        <w:t xml:space="preserve"> dla 135UP</w:t>
      </w:r>
    </w:p>
    <w:p w14:paraId="66508267" w14:textId="3CA4647D" w:rsidR="00C465A7" w:rsidRPr="00B27D6C" w:rsidRDefault="00C465A7" w:rsidP="00A32B7D">
      <w:pPr>
        <w:numPr>
          <w:ilvl w:val="1"/>
          <w:numId w:val="31"/>
        </w:numPr>
        <w:tabs>
          <w:tab w:val="left" w:pos="284"/>
        </w:tabs>
        <w:spacing w:after="0"/>
        <w:ind w:left="567" w:hanging="283"/>
        <w:rPr>
          <w:rFonts w:ascii="Times New Roman" w:eastAsia="Times New Roman" w:hAnsi="Times New Roman"/>
          <w:sz w:val="24"/>
          <w:szCs w:val="24"/>
        </w:rPr>
      </w:pPr>
      <w:r>
        <w:rPr>
          <w:sz w:val="24"/>
          <w:szCs w:val="24"/>
        </w:rPr>
        <w:t xml:space="preserve">Stażach dla </w:t>
      </w:r>
      <w:r w:rsidR="00394451">
        <w:rPr>
          <w:sz w:val="24"/>
          <w:szCs w:val="24"/>
        </w:rPr>
        <w:t>82</w:t>
      </w:r>
      <w:r>
        <w:rPr>
          <w:sz w:val="24"/>
          <w:szCs w:val="24"/>
        </w:rPr>
        <w:t>UP</w:t>
      </w:r>
    </w:p>
    <w:p w14:paraId="3A0AB524" w14:textId="4D97430E" w:rsidR="00D5389F" w:rsidRPr="00B27D6C" w:rsidRDefault="00D5389F" w:rsidP="00A32B7D">
      <w:pPr>
        <w:numPr>
          <w:ilvl w:val="0"/>
          <w:numId w:val="32"/>
        </w:numPr>
        <w:tabs>
          <w:tab w:val="left" w:pos="284"/>
        </w:tabs>
        <w:spacing w:after="0"/>
        <w:ind w:left="284" w:right="120" w:hanging="266"/>
        <w:rPr>
          <w:rFonts w:ascii="Times New Roman" w:eastAsia="Times New Roman" w:hAnsi="Times New Roman"/>
          <w:sz w:val="24"/>
          <w:szCs w:val="24"/>
        </w:rPr>
      </w:pPr>
      <w:r w:rsidRPr="00B27D6C">
        <w:rPr>
          <w:sz w:val="24"/>
          <w:szCs w:val="24"/>
        </w:rPr>
        <w:t>Uczestnicy/Uczestniczki Projektu zobowiązani są do aktywnego uczestnictwa we wszystkich przewidzianych dla nich</w:t>
      </w:r>
      <w:r w:rsidR="00C465A7">
        <w:rPr>
          <w:sz w:val="24"/>
          <w:szCs w:val="24"/>
        </w:rPr>
        <w:t xml:space="preserve"> w IPD </w:t>
      </w:r>
      <w:r w:rsidRPr="00B27D6C">
        <w:rPr>
          <w:sz w:val="24"/>
          <w:szCs w:val="24"/>
        </w:rPr>
        <w:t xml:space="preserve"> formach wsparcia oraz każdorazowego potwierdzania obecności podpisem na liście/karcie usługi indywidualnej.</w:t>
      </w:r>
    </w:p>
    <w:p w14:paraId="2B330A5D" w14:textId="7C1A2DD9" w:rsidR="00D5389F" w:rsidRPr="00B27D6C" w:rsidRDefault="00D5389F" w:rsidP="00A32B7D">
      <w:pPr>
        <w:numPr>
          <w:ilvl w:val="0"/>
          <w:numId w:val="32"/>
        </w:numPr>
        <w:tabs>
          <w:tab w:val="left" w:pos="284"/>
        </w:tabs>
        <w:spacing w:after="0"/>
        <w:ind w:left="284" w:hanging="266"/>
        <w:rPr>
          <w:rFonts w:ascii="Times New Roman" w:eastAsia="Times New Roman" w:hAnsi="Times New Roman"/>
          <w:sz w:val="24"/>
          <w:szCs w:val="24"/>
        </w:rPr>
      </w:pPr>
      <w:r w:rsidRPr="00B27D6C">
        <w:rPr>
          <w:sz w:val="24"/>
          <w:szCs w:val="24"/>
        </w:rPr>
        <w:t>Uczestnicy/Uczestniczki Projektu zobowiązani są do rzetelnego wypełniania wszystkich dokumentów monitoringowych i ewaluacyjnych dostarczonych przez Beneficjenta, w tym ankiet i testów dotyczących oceny i jego rezultatów</w:t>
      </w:r>
    </w:p>
    <w:p w14:paraId="0FA08DF1" w14:textId="3466DB32" w:rsidR="00D5389F" w:rsidRPr="00B27D6C" w:rsidRDefault="00D5389F" w:rsidP="00A32B7D">
      <w:pPr>
        <w:pStyle w:val="Akapitzlist"/>
        <w:numPr>
          <w:ilvl w:val="0"/>
          <w:numId w:val="32"/>
        </w:numPr>
        <w:tabs>
          <w:tab w:val="left" w:pos="120"/>
        </w:tabs>
        <w:spacing w:line="276" w:lineRule="auto"/>
        <w:ind w:left="284" w:hanging="284"/>
        <w:rPr>
          <w:sz w:val="24"/>
          <w:szCs w:val="24"/>
        </w:rPr>
      </w:pPr>
      <w:r w:rsidRPr="00B27D6C">
        <w:rPr>
          <w:sz w:val="24"/>
          <w:szCs w:val="24"/>
        </w:rPr>
        <w:t>Uczestnicy/Uczestniczki Projektu zobowiązani są do dostarczenia wszystkich wymaganych oświadczeń  i dokumentów związanych z realizacją Projektu.</w:t>
      </w:r>
    </w:p>
    <w:p w14:paraId="3518349A" w14:textId="31A87265" w:rsidR="00D5389F" w:rsidRPr="00B27D6C" w:rsidRDefault="00D5389F" w:rsidP="00A32B7D">
      <w:pPr>
        <w:numPr>
          <w:ilvl w:val="0"/>
          <w:numId w:val="33"/>
        </w:numPr>
        <w:tabs>
          <w:tab w:val="left" w:pos="284"/>
        </w:tabs>
        <w:spacing w:after="0"/>
        <w:ind w:left="284" w:hanging="266"/>
        <w:rPr>
          <w:rFonts w:ascii="Times New Roman" w:eastAsia="Times New Roman" w:hAnsi="Times New Roman"/>
          <w:sz w:val="24"/>
          <w:szCs w:val="24"/>
        </w:rPr>
      </w:pPr>
      <w:r w:rsidRPr="00B27D6C">
        <w:rPr>
          <w:sz w:val="24"/>
          <w:szCs w:val="24"/>
        </w:rPr>
        <w:t>Uczestnik/Uczestniczka Projektu zobowiązany/a jest do przystąpienia do testów sprawdzających poziom wiedzy i umiejętności zdobytych na zajęciach oraz do egzaminu zewnętrznego po ukończeniu szkolenia zawodowego potwierdzającego nabyte kwalifikacje potwierdzone odpowiednim dokumentem – certyfikatem.</w:t>
      </w:r>
    </w:p>
    <w:p w14:paraId="4995A541" w14:textId="7E189F32" w:rsidR="00D5389F" w:rsidRPr="00B27D6C" w:rsidRDefault="00D5389F" w:rsidP="00A32B7D">
      <w:pPr>
        <w:numPr>
          <w:ilvl w:val="0"/>
          <w:numId w:val="33"/>
        </w:numPr>
        <w:tabs>
          <w:tab w:val="left" w:pos="284"/>
        </w:tabs>
        <w:spacing w:after="0"/>
        <w:ind w:left="284" w:right="1200" w:hanging="284"/>
        <w:rPr>
          <w:rFonts w:ascii="Times New Roman" w:eastAsia="Times New Roman" w:hAnsi="Times New Roman"/>
          <w:sz w:val="24"/>
          <w:szCs w:val="24"/>
        </w:rPr>
      </w:pPr>
      <w:r w:rsidRPr="00B27D6C">
        <w:rPr>
          <w:sz w:val="24"/>
          <w:szCs w:val="24"/>
        </w:rPr>
        <w:t xml:space="preserve">Uczestnicy/Uczestniczki Projektu </w:t>
      </w:r>
      <w:r w:rsidR="00C465A7">
        <w:rPr>
          <w:sz w:val="24"/>
          <w:szCs w:val="24"/>
        </w:rPr>
        <w:t xml:space="preserve">zakwalifikowani do stażu </w:t>
      </w:r>
      <w:r w:rsidRPr="00B27D6C">
        <w:rPr>
          <w:sz w:val="24"/>
          <w:szCs w:val="24"/>
        </w:rPr>
        <w:t xml:space="preserve">zobowiązani są </w:t>
      </w:r>
      <w:r w:rsidR="00C465A7">
        <w:rPr>
          <w:sz w:val="24"/>
          <w:szCs w:val="24"/>
        </w:rPr>
        <w:t xml:space="preserve"> u</w:t>
      </w:r>
      <w:r w:rsidRPr="00B27D6C">
        <w:rPr>
          <w:sz w:val="24"/>
          <w:szCs w:val="24"/>
        </w:rPr>
        <w:t xml:space="preserve">kończyć średnio 4 m-czy staż zawodowy. </w:t>
      </w:r>
    </w:p>
    <w:p w14:paraId="0CF17E0A" w14:textId="52168CB9" w:rsidR="00D5389F" w:rsidRPr="00B27D6C" w:rsidRDefault="00D5389F" w:rsidP="00A32B7D">
      <w:pPr>
        <w:numPr>
          <w:ilvl w:val="0"/>
          <w:numId w:val="33"/>
        </w:numPr>
        <w:tabs>
          <w:tab w:val="left" w:pos="284"/>
        </w:tabs>
        <w:spacing w:after="0"/>
        <w:ind w:left="284" w:right="280" w:hanging="266"/>
        <w:rPr>
          <w:rFonts w:ascii="Times New Roman" w:eastAsia="Times New Roman" w:hAnsi="Times New Roman"/>
          <w:sz w:val="24"/>
          <w:szCs w:val="24"/>
        </w:rPr>
      </w:pPr>
      <w:r w:rsidRPr="00B27D6C">
        <w:rPr>
          <w:sz w:val="24"/>
          <w:szCs w:val="24"/>
        </w:rPr>
        <w:t>Uczestnik/Uczestniczka Projektu zobowiązany/a jest do przedkładania Stowarzyszeniu</w:t>
      </w:r>
      <w:r w:rsidRPr="00B27D6C">
        <w:rPr>
          <w:sz w:val="24"/>
          <w:szCs w:val="24"/>
        </w:rPr>
        <w:br/>
        <w:t>PROREW wszelkich informacji i dokumentów niezbędnych do prawidłowej realizacji projektu.</w:t>
      </w:r>
    </w:p>
    <w:p w14:paraId="4DA6E3A6" w14:textId="77777777" w:rsidR="00D5389F" w:rsidRPr="00B27D6C" w:rsidRDefault="00D5389F" w:rsidP="00A32B7D">
      <w:pPr>
        <w:numPr>
          <w:ilvl w:val="0"/>
          <w:numId w:val="34"/>
        </w:numPr>
        <w:tabs>
          <w:tab w:val="left" w:pos="284"/>
        </w:tabs>
        <w:spacing w:after="0"/>
        <w:ind w:left="284" w:right="500" w:hanging="284"/>
        <w:rPr>
          <w:rFonts w:ascii="Times New Roman" w:eastAsia="Times New Roman" w:hAnsi="Times New Roman"/>
          <w:sz w:val="24"/>
          <w:szCs w:val="24"/>
        </w:rPr>
      </w:pPr>
      <w:r w:rsidRPr="00B27D6C">
        <w:rPr>
          <w:sz w:val="24"/>
          <w:szCs w:val="24"/>
        </w:rPr>
        <w:lastRenderedPageBreak/>
        <w:t>Uczestnik/Uczestniczka Projektu zobowiązany/a jest do dostarczenia Beneficjentowi dokumentów potwierdzających podjęcie pracy tj. zaświadczenie o zatrudnieniu, kopia umowy o pracę, kopia umowy cywilnoprawnej lub potwierdzających założenie działalności gospodarczej w ciągu 3 miesięcy od końca udziału w projekcie, tj. dowód opłacenia składek ZUS, wyciąg z CEIDG/KRS.</w:t>
      </w:r>
    </w:p>
    <w:p w14:paraId="68B062D5" w14:textId="74847715" w:rsidR="004B147A" w:rsidRPr="004B147A" w:rsidRDefault="00D5389F" w:rsidP="00A32B7D">
      <w:pPr>
        <w:pStyle w:val="Akapitzlist"/>
        <w:numPr>
          <w:ilvl w:val="0"/>
          <w:numId w:val="34"/>
        </w:numPr>
        <w:spacing w:line="276" w:lineRule="auto"/>
        <w:ind w:left="284" w:hanging="284"/>
        <w:jc w:val="both"/>
        <w:rPr>
          <w:sz w:val="24"/>
          <w:szCs w:val="24"/>
        </w:rPr>
      </w:pPr>
      <w:r w:rsidRPr="004B147A">
        <w:rPr>
          <w:sz w:val="24"/>
          <w:szCs w:val="24"/>
        </w:rPr>
        <w:t>Uczestnik/Uczestniczka Projektu zobowiązany/a jest do dostarczenia zaświadczenia z zakładu pracy</w:t>
      </w:r>
      <w:r w:rsidR="004B147A" w:rsidRPr="004B147A">
        <w:rPr>
          <w:sz w:val="24"/>
          <w:szCs w:val="24"/>
        </w:rPr>
        <w:t xml:space="preserve"> o zatrudnieniu, wpis do CEIDG lub KRS oraz dokumentu potwierdzający fakt prowadzenia działalności gospodarczej</w:t>
      </w:r>
      <w:r w:rsidR="00C465A7">
        <w:rPr>
          <w:sz w:val="24"/>
          <w:szCs w:val="24"/>
        </w:rPr>
        <w:t xml:space="preserve"> </w:t>
      </w:r>
      <w:r w:rsidR="004B147A" w:rsidRPr="004B147A">
        <w:rPr>
          <w:sz w:val="24"/>
          <w:szCs w:val="24"/>
        </w:rPr>
        <w:t>w przypadku podjęcia pracy w trakcie uczestnictwa w projekcie.</w:t>
      </w:r>
    </w:p>
    <w:p w14:paraId="15B58C3E" w14:textId="77777777" w:rsidR="00D5389F" w:rsidRDefault="00D5389F" w:rsidP="00A32B7D">
      <w:pPr>
        <w:numPr>
          <w:ilvl w:val="0"/>
          <w:numId w:val="35"/>
        </w:numPr>
        <w:tabs>
          <w:tab w:val="left" w:pos="284"/>
        </w:tabs>
        <w:spacing w:after="0"/>
        <w:ind w:left="284" w:right="60" w:hanging="426"/>
        <w:rPr>
          <w:rFonts w:ascii="Times New Roman" w:eastAsia="Times New Roman" w:hAnsi="Times New Roman"/>
          <w:sz w:val="24"/>
        </w:rPr>
      </w:pPr>
      <w:r>
        <w:t>Uczestnik/Uczestniczka Projektu zobowiązany/a jest do dostarczenia Beneficjentowi dokumentów niezbędnych do wyliczenia wskaźników rezultatu, tj. kopie certyfikatów, dyplomów, wyników egzaminów, zaświadczeń o uzyskaniu kwalifikacji wydanych przez organ uprawniony, oświadczenia/kopie umów o pracę, umów cywilnoprawnych, zaświadczenia z zakładu pracy/ZUS/US, wpis do CEIDG/KRS (w przypadku osób pracujących na własny rachunek) do 4 tygodni od zakończenia udziału w projekcie.</w:t>
      </w:r>
    </w:p>
    <w:p w14:paraId="2984CF13" w14:textId="036C856D" w:rsidR="004B147A" w:rsidRPr="004B147A" w:rsidRDefault="00D5389F" w:rsidP="00A32B7D">
      <w:pPr>
        <w:pStyle w:val="Akapitzlist"/>
        <w:numPr>
          <w:ilvl w:val="0"/>
          <w:numId w:val="35"/>
        </w:numPr>
        <w:spacing w:line="276" w:lineRule="auto"/>
        <w:ind w:left="284" w:right="580" w:hanging="426"/>
        <w:rPr>
          <w:sz w:val="24"/>
          <w:szCs w:val="24"/>
        </w:rPr>
      </w:pPr>
      <w:r w:rsidRPr="004B147A">
        <w:rPr>
          <w:sz w:val="24"/>
          <w:szCs w:val="24"/>
        </w:rPr>
        <w:t>Uczestnik/Uczestniczka Projektu zobowiązany/a jest do każdorazowego poinformowania Beneficjenta</w:t>
      </w:r>
      <w:r w:rsidR="004B147A" w:rsidRPr="004B147A">
        <w:rPr>
          <w:sz w:val="24"/>
          <w:szCs w:val="24"/>
        </w:rPr>
        <w:t xml:space="preserve"> o zmianie swoich danych osobowych, miejsca swojego zamieszkania, sytuacji na rynku pracy (w szczególności o podjęciu zatrudnienia) itp. niezwłocznie po ich zaistnieniu.</w:t>
      </w:r>
    </w:p>
    <w:p w14:paraId="1CFC2045" w14:textId="77777777" w:rsidR="00D5389F" w:rsidRDefault="00D5389F" w:rsidP="00D5389F">
      <w:pPr>
        <w:spacing w:line="200" w:lineRule="exact"/>
        <w:rPr>
          <w:rFonts w:ascii="Times New Roman" w:eastAsia="Times New Roman" w:hAnsi="Times New Roman"/>
        </w:rPr>
      </w:pPr>
    </w:p>
    <w:p w14:paraId="02463E02" w14:textId="5903638F" w:rsidR="00D5389F" w:rsidRPr="0011488E" w:rsidRDefault="00D5389F" w:rsidP="00A32B7D">
      <w:pPr>
        <w:numPr>
          <w:ilvl w:val="2"/>
          <w:numId w:val="36"/>
        </w:numPr>
        <w:tabs>
          <w:tab w:val="left" w:pos="3220"/>
        </w:tabs>
        <w:spacing w:after="0"/>
        <w:ind w:left="3220" w:hanging="165"/>
        <w:rPr>
          <w:b/>
          <w:sz w:val="24"/>
          <w:szCs w:val="24"/>
        </w:rPr>
      </w:pPr>
      <w:r w:rsidRPr="0011488E">
        <w:rPr>
          <w:b/>
          <w:sz w:val="24"/>
          <w:szCs w:val="24"/>
        </w:rPr>
        <w:t>7 Zasady rezygnacji z uczestnictwa w Projekcie</w:t>
      </w:r>
    </w:p>
    <w:p w14:paraId="445B4353" w14:textId="0C0B008A" w:rsidR="00D5389F" w:rsidRPr="0053652B" w:rsidRDefault="00D5389F" w:rsidP="00A32B7D">
      <w:pPr>
        <w:numPr>
          <w:ilvl w:val="1"/>
          <w:numId w:val="36"/>
        </w:numPr>
        <w:tabs>
          <w:tab w:val="left" w:pos="284"/>
        </w:tabs>
        <w:spacing w:after="0"/>
        <w:ind w:left="240" w:right="520" w:hanging="240"/>
        <w:rPr>
          <w:rFonts w:ascii="Times New Roman" w:eastAsia="Times New Roman" w:hAnsi="Times New Roman"/>
          <w:sz w:val="24"/>
          <w:szCs w:val="24"/>
        </w:rPr>
      </w:pPr>
      <w:r w:rsidRPr="0053652B">
        <w:rPr>
          <w:sz w:val="24"/>
          <w:szCs w:val="24"/>
        </w:rPr>
        <w:t xml:space="preserve">Rezygnacja z udziału w Projekcie możliwa jest tylko w uzasadnionych przypadkach i </w:t>
      </w:r>
      <w:r w:rsidR="004B147A" w:rsidRPr="0053652B">
        <w:rPr>
          <w:sz w:val="24"/>
          <w:szCs w:val="24"/>
        </w:rPr>
        <w:t xml:space="preserve"> </w:t>
      </w:r>
      <w:r w:rsidRPr="0053652B">
        <w:rPr>
          <w:sz w:val="24"/>
          <w:szCs w:val="24"/>
        </w:rPr>
        <w:t>następuje poprzez złożenie pisemnego oświadczenia wraz z podaniem przyczyny.</w:t>
      </w:r>
    </w:p>
    <w:p w14:paraId="3AE17E45" w14:textId="77777777" w:rsidR="00D5389F" w:rsidRPr="0053652B" w:rsidRDefault="00D5389F" w:rsidP="00A32B7D">
      <w:pPr>
        <w:numPr>
          <w:ilvl w:val="1"/>
          <w:numId w:val="36"/>
        </w:numPr>
        <w:tabs>
          <w:tab w:val="left" w:pos="708"/>
        </w:tabs>
        <w:spacing w:after="0"/>
        <w:ind w:left="240" w:right="300" w:hanging="240"/>
        <w:jc w:val="both"/>
        <w:rPr>
          <w:rFonts w:ascii="Times New Roman" w:eastAsia="Times New Roman" w:hAnsi="Times New Roman"/>
          <w:sz w:val="24"/>
          <w:szCs w:val="24"/>
        </w:rPr>
      </w:pPr>
      <w:r w:rsidRPr="0053652B">
        <w:rPr>
          <w:sz w:val="24"/>
          <w:szCs w:val="24"/>
        </w:rPr>
        <w:t>Uzasadnione przypadki, o których mowa w pkt. 1 niniejszego paragrafu mogą wynikać z przyczyn natury zdrowotnej lub działania siły wyższej i z zasady nie mogą być znane przez UP w momencie rozpoczęcia udziału w projekcie.</w:t>
      </w:r>
    </w:p>
    <w:p w14:paraId="18051407" w14:textId="77777777" w:rsidR="00D5389F" w:rsidRPr="0053652B" w:rsidRDefault="00D5389F" w:rsidP="00A32B7D">
      <w:pPr>
        <w:numPr>
          <w:ilvl w:val="1"/>
          <w:numId w:val="36"/>
        </w:numPr>
        <w:tabs>
          <w:tab w:val="left" w:pos="284"/>
        </w:tabs>
        <w:spacing w:after="0"/>
        <w:ind w:left="284" w:hanging="284"/>
        <w:rPr>
          <w:rFonts w:ascii="Times New Roman" w:eastAsia="Times New Roman" w:hAnsi="Times New Roman"/>
          <w:sz w:val="24"/>
          <w:szCs w:val="24"/>
        </w:rPr>
      </w:pPr>
      <w:r w:rsidRPr="0053652B">
        <w:rPr>
          <w:sz w:val="24"/>
          <w:szCs w:val="24"/>
        </w:rPr>
        <w:t>Uzasadnionym powodem rezygnacji z udziału w projekcie jest również podjęcie zatrudnienia.</w:t>
      </w:r>
    </w:p>
    <w:p w14:paraId="04F05B97" w14:textId="77777777" w:rsidR="00D5389F" w:rsidRPr="0053652B" w:rsidRDefault="00D5389F" w:rsidP="00A32B7D">
      <w:pPr>
        <w:numPr>
          <w:ilvl w:val="1"/>
          <w:numId w:val="36"/>
        </w:numPr>
        <w:tabs>
          <w:tab w:val="left" w:pos="708"/>
        </w:tabs>
        <w:spacing w:after="0"/>
        <w:ind w:left="240" w:hanging="240"/>
        <w:rPr>
          <w:rFonts w:ascii="Times New Roman" w:eastAsia="Times New Roman" w:hAnsi="Times New Roman"/>
          <w:sz w:val="24"/>
          <w:szCs w:val="24"/>
        </w:rPr>
      </w:pPr>
      <w:r w:rsidRPr="0053652B">
        <w:rPr>
          <w:sz w:val="24"/>
          <w:szCs w:val="24"/>
        </w:rPr>
        <w:t>Beneficjent zastrzega sobie prawo do skreślenia Uczestnika/Uczestniczki Projektu z listy UP w przypadku naruszenia przez niego niniejszego Regulaminu oraz zasad współżycia społecznego, w szczególności w przypadku naruszenia nietykalności cielesnej innego słuchacza, lektora lub pracownika Biura Projektu, udowodnionego aktu kradzieży lub szczególnego wandalizmu.</w:t>
      </w:r>
    </w:p>
    <w:p w14:paraId="2E2192A4" w14:textId="77777777" w:rsidR="0053652B" w:rsidRDefault="0053652B" w:rsidP="0053652B">
      <w:pPr>
        <w:tabs>
          <w:tab w:val="left" w:pos="3940"/>
        </w:tabs>
        <w:spacing w:after="0" w:line="0" w:lineRule="atLeast"/>
        <w:ind w:left="3940"/>
        <w:rPr>
          <w:b/>
        </w:rPr>
      </w:pPr>
    </w:p>
    <w:p w14:paraId="13A2B4B2" w14:textId="51A8B1DC" w:rsidR="004B147A" w:rsidRPr="0011488E" w:rsidRDefault="004B147A" w:rsidP="00A32B7D">
      <w:pPr>
        <w:numPr>
          <w:ilvl w:val="3"/>
          <w:numId w:val="36"/>
        </w:numPr>
        <w:tabs>
          <w:tab w:val="left" w:pos="3940"/>
        </w:tabs>
        <w:spacing w:after="0"/>
        <w:ind w:left="3940" w:hanging="165"/>
        <w:rPr>
          <w:b/>
          <w:sz w:val="24"/>
          <w:szCs w:val="24"/>
        </w:rPr>
      </w:pPr>
      <w:r w:rsidRPr="0011488E">
        <w:rPr>
          <w:b/>
          <w:sz w:val="24"/>
          <w:szCs w:val="24"/>
        </w:rPr>
        <w:t>8 Efektywność zatrudnieniowa</w:t>
      </w:r>
    </w:p>
    <w:p w14:paraId="26ADC5F7" w14:textId="77777777" w:rsidR="004B147A" w:rsidRPr="0011488E" w:rsidRDefault="004B147A" w:rsidP="00A32B7D">
      <w:pPr>
        <w:numPr>
          <w:ilvl w:val="0"/>
          <w:numId w:val="36"/>
        </w:numPr>
        <w:tabs>
          <w:tab w:val="left" w:pos="284"/>
        </w:tabs>
        <w:spacing w:after="0"/>
        <w:ind w:left="284" w:hanging="284"/>
        <w:rPr>
          <w:rFonts w:ascii="Times New Roman" w:eastAsia="Times New Roman" w:hAnsi="Times New Roman"/>
          <w:sz w:val="24"/>
          <w:szCs w:val="24"/>
        </w:rPr>
      </w:pPr>
      <w:r w:rsidRPr="0011488E">
        <w:rPr>
          <w:sz w:val="24"/>
          <w:szCs w:val="24"/>
        </w:rPr>
        <w:t xml:space="preserve">Uczestnik/Uczestniczka Projektu zobowiązany/a jest do dostarczenia dokumentów potwierdzających zatrudnienie do 3 miesięcy od zakończenia udziału w projekcie, o ile Uczestnik/Uczestniczka podejmie zatrudnienie. Dokumentami potwierdzającymi zatrudnienie są: kopia umowy o pracę/zlecenie lub zaświadczenie od pracodawcy potwierdzające zatrudnienie, a w przypadku rozpoczęcia działalności gospodarczej: zaświadczenie potwierdzające prowadzenie działalności gospodarczej wydane przez </w:t>
      </w:r>
      <w:r w:rsidRPr="0011488E">
        <w:rPr>
          <w:sz w:val="24"/>
          <w:szCs w:val="24"/>
        </w:rPr>
        <w:lastRenderedPageBreak/>
        <w:t>upoważniony organ (np. ZUS, US, urząd miasta/gminy, kopie wpisów do CEIDG/KRS), dowód opłacenia składek ZUS.</w:t>
      </w:r>
    </w:p>
    <w:p w14:paraId="0702C7CF" w14:textId="77777777" w:rsidR="004B147A" w:rsidRPr="0011488E" w:rsidRDefault="004B147A" w:rsidP="00A32B7D">
      <w:pPr>
        <w:numPr>
          <w:ilvl w:val="0"/>
          <w:numId w:val="36"/>
        </w:numPr>
        <w:tabs>
          <w:tab w:val="left" w:pos="284"/>
        </w:tabs>
        <w:spacing w:after="0"/>
        <w:ind w:left="284" w:right="940" w:hanging="266"/>
        <w:jc w:val="both"/>
        <w:rPr>
          <w:rFonts w:ascii="Times New Roman" w:eastAsia="Times New Roman" w:hAnsi="Times New Roman"/>
          <w:sz w:val="24"/>
          <w:szCs w:val="24"/>
        </w:rPr>
      </w:pPr>
      <w:r w:rsidRPr="0011488E">
        <w:rPr>
          <w:sz w:val="24"/>
          <w:szCs w:val="24"/>
        </w:rPr>
        <w:t>Uczestnik/Uczestniczka Projektu zobowiązany/a jest do przekazania Beneficjentowi dokumentów potwierdzających zatrudnienie zarówno w przypadku przerwania udziału w projekcie, jak i do 3 miesięcy od ukończenia udziału w projekcie.</w:t>
      </w:r>
    </w:p>
    <w:p w14:paraId="5344249D" w14:textId="77777777" w:rsidR="00635089" w:rsidRPr="0011488E" w:rsidRDefault="00635089" w:rsidP="00A32B7D">
      <w:pPr>
        <w:spacing w:after="0"/>
        <w:rPr>
          <w:rFonts w:ascii="Times New Roman" w:eastAsia="Times New Roman" w:hAnsi="Times New Roman"/>
          <w:sz w:val="24"/>
          <w:szCs w:val="24"/>
        </w:rPr>
      </w:pPr>
    </w:p>
    <w:p w14:paraId="6F5BB964" w14:textId="4E4A2BFC" w:rsidR="00D5389F" w:rsidRPr="004B147A" w:rsidRDefault="0053652B" w:rsidP="00A32B7D">
      <w:pPr>
        <w:spacing w:after="0"/>
        <w:jc w:val="center"/>
        <w:rPr>
          <w:rFonts w:ascii="Times New Roman" w:eastAsia="Times New Roman" w:hAnsi="Times New Roman"/>
          <w:sz w:val="24"/>
          <w:szCs w:val="24"/>
        </w:rPr>
      </w:pPr>
      <w:r>
        <w:rPr>
          <w:b/>
          <w:sz w:val="24"/>
          <w:szCs w:val="24"/>
        </w:rPr>
        <w:t xml:space="preserve">§ </w:t>
      </w:r>
      <w:r w:rsidR="004B147A">
        <w:rPr>
          <w:b/>
          <w:sz w:val="24"/>
          <w:szCs w:val="24"/>
        </w:rPr>
        <w:t>9.</w:t>
      </w:r>
      <w:r w:rsidR="004B147A" w:rsidRPr="004B147A">
        <w:rPr>
          <w:b/>
          <w:sz w:val="24"/>
          <w:szCs w:val="24"/>
        </w:rPr>
        <w:t>Postanowienia końcowe</w:t>
      </w:r>
    </w:p>
    <w:p w14:paraId="6CFF9D7F" w14:textId="69E6F1C7" w:rsidR="004B147A" w:rsidRPr="0011488E" w:rsidRDefault="004B147A" w:rsidP="00A32B7D">
      <w:pPr>
        <w:pStyle w:val="Akapitzlist"/>
        <w:numPr>
          <w:ilvl w:val="0"/>
          <w:numId w:val="38"/>
        </w:numPr>
        <w:tabs>
          <w:tab w:val="left" w:pos="284"/>
        </w:tabs>
        <w:spacing w:line="276" w:lineRule="auto"/>
        <w:ind w:left="284" w:hanging="284"/>
        <w:rPr>
          <w:rFonts w:ascii="Times New Roman" w:eastAsia="Times New Roman" w:hAnsi="Times New Roman"/>
          <w:sz w:val="24"/>
          <w:szCs w:val="24"/>
        </w:rPr>
      </w:pPr>
      <w:r w:rsidRPr="0011488E">
        <w:rPr>
          <w:sz w:val="24"/>
          <w:szCs w:val="24"/>
        </w:rPr>
        <w:t>Beneficjent zobowiązany jest do stosowania wytycznych w zakresie informowania o współfinansowaniu przedsięwzięcia ze środków UE i źródłach otrzymanej pomocy.</w:t>
      </w:r>
    </w:p>
    <w:p w14:paraId="2482740C" w14:textId="595648CE" w:rsidR="004B147A" w:rsidRPr="0011488E" w:rsidRDefault="004B147A" w:rsidP="00A32B7D">
      <w:pPr>
        <w:pStyle w:val="Akapitzlist"/>
        <w:numPr>
          <w:ilvl w:val="0"/>
          <w:numId w:val="38"/>
        </w:numPr>
        <w:tabs>
          <w:tab w:val="left" w:pos="284"/>
        </w:tabs>
        <w:spacing w:line="276" w:lineRule="auto"/>
        <w:ind w:hanging="720"/>
        <w:rPr>
          <w:rFonts w:ascii="Times New Roman" w:eastAsia="Times New Roman" w:hAnsi="Times New Roman"/>
          <w:sz w:val="24"/>
          <w:szCs w:val="24"/>
        </w:rPr>
      </w:pPr>
      <w:r w:rsidRPr="0011488E">
        <w:rPr>
          <w:sz w:val="24"/>
          <w:szCs w:val="24"/>
        </w:rPr>
        <w:t>Interpretacji Regulaminu Projektu dokonuje Beneficjent.</w:t>
      </w:r>
    </w:p>
    <w:p w14:paraId="6B721E0F" w14:textId="27951A2D" w:rsidR="004B147A" w:rsidRPr="0011488E" w:rsidRDefault="004B147A" w:rsidP="00394451">
      <w:pPr>
        <w:pStyle w:val="Akapitzlist"/>
        <w:numPr>
          <w:ilvl w:val="0"/>
          <w:numId w:val="38"/>
        </w:numPr>
        <w:tabs>
          <w:tab w:val="left" w:pos="284"/>
        </w:tabs>
        <w:spacing w:line="276" w:lineRule="auto"/>
        <w:ind w:left="284" w:hanging="284"/>
        <w:rPr>
          <w:rFonts w:ascii="Times New Roman" w:eastAsia="Times New Roman" w:hAnsi="Times New Roman"/>
          <w:sz w:val="24"/>
          <w:szCs w:val="24"/>
        </w:rPr>
      </w:pPr>
      <w:r w:rsidRPr="0011488E">
        <w:rPr>
          <w:sz w:val="24"/>
          <w:szCs w:val="24"/>
        </w:rPr>
        <w:t xml:space="preserve">Regulamin projektu </w:t>
      </w:r>
      <w:r w:rsidR="00394451" w:rsidRPr="00394451">
        <w:rPr>
          <w:bCs/>
          <w:sz w:val="22"/>
          <w:szCs w:val="22"/>
        </w:rPr>
        <w:t>"Czas na rozwój -czas na pracę! Edycja 2 ”</w:t>
      </w:r>
      <w:r w:rsidR="00394451">
        <w:t xml:space="preserve"> </w:t>
      </w:r>
      <w:r w:rsidRPr="0011488E">
        <w:rPr>
          <w:sz w:val="24"/>
          <w:szCs w:val="24"/>
        </w:rPr>
        <w:t>wchodzi w życie z dniem</w:t>
      </w:r>
      <w:r w:rsidR="00394451">
        <w:rPr>
          <w:sz w:val="24"/>
          <w:szCs w:val="24"/>
        </w:rPr>
        <w:t xml:space="preserve"> </w:t>
      </w:r>
      <w:r w:rsidRPr="0011488E">
        <w:rPr>
          <w:sz w:val="24"/>
          <w:szCs w:val="24"/>
        </w:rPr>
        <w:t>01.0</w:t>
      </w:r>
      <w:r w:rsidR="00120BD7" w:rsidRPr="0011488E">
        <w:rPr>
          <w:sz w:val="24"/>
          <w:szCs w:val="24"/>
        </w:rPr>
        <w:t>9</w:t>
      </w:r>
      <w:r w:rsidRPr="0011488E">
        <w:rPr>
          <w:sz w:val="24"/>
          <w:szCs w:val="24"/>
        </w:rPr>
        <w:t>.2020 r.</w:t>
      </w:r>
    </w:p>
    <w:p w14:paraId="304B119F" w14:textId="1548D049" w:rsidR="004B147A" w:rsidRPr="0011488E" w:rsidRDefault="00120BD7" w:rsidP="00A32B7D">
      <w:pPr>
        <w:tabs>
          <w:tab w:val="left" w:pos="720"/>
        </w:tabs>
        <w:spacing w:after="0"/>
        <w:rPr>
          <w:rFonts w:ascii="Times New Roman" w:eastAsia="Times New Roman" w:hAnsi="Times New Roman"/>
          <w:sz w:val="24"/>
          <w:szCs w:val="24"/>
        </w:rPr>
      </w:pPr>
      <w:r w:rsidRPr="0011488E">
        <w:rPr>
          <w:sz w:val="24"/>
          <w:szCs w:val="24"/>
        </w:rPr>
        <w:t xml:space="preserve">4.  </w:t>
      </w:r>
      <w:r w:rsidR="004B147A" w:rsidRPr="0011488E">
        <w:rPr>
          <w:sz w:val="24"/>
          <w:szCs w:val="24"/>
        </w:rPr>
        <w:t>Regulamin jest dostępny w siedzibie Biura Projektu oraz na stronie internetowej projektu.</w:t>
      </w:r>
    </w:p>
    <w:p w14:paraId="6A272B37" w14:textId="5BA76928" w:rsidR="004B147A" w:rsidRPr="0011488E" w:rsidRDefault="00120BD7" w:rsidP="00A32B7D">
      <w:pPr>
        <w:tabs>
          <w:tab w:val="left" w:pos="708"/>
        </w:tabs>
        <w:spacing w:after="0"/>
        <w:ind w:right="160"/>
        <w:rPr>
          <w:rFonts w:ascii="Times New Roman" w:eastAsia="Times New Roman" w:hAnsi="Times New Roman"/>
          <w:sz w:val="24"/>
          <w:szCs w:val="24"/>
        </w:rPr>
      </w:pPr>
      <w:r w:rsidRPr="0011488E">
        <w:rPr>
          <w:sz w:val="24"/>
          <w:szCs w:val="24"/>
        </w:rPr>
        <w:t xml:space="preserve">5.  </w:t>
      </w:r>
      <w:r w:rsidR="004B147A" w:rsidRPr="0011488E">
        <w:rPr>
          <w:sz w:val="24"/>
          <w:szCs w:val="24"/>
        </w:rPr>
        <w:t xml:space="preserve">Sprawy nieuregulowane niniejszym Regulaminem oraz wszelkie decyzje związane z </w:t>
      </w:r>
      <w:r w:rsidR="0011488E">
        <w:rPr>
          <w:sz w:val="24"/>
          <w:szCs w:val="24"/>
        </w:rPr>
        <w:br/>
        <w:t xml:space="preserve">      </w:t>
      </w:r>
      <w:r w:rsidR="004B147A" w:rsidRPr="0011488E">
        <w:rPr>
          <w:sz w:val="24"/>
          <w:szCs w:val="24"/>
        </w:rPr>
        <w:t>realizacją Projektu rozstrzygane są przez Beneficjenta Projektu.</w:t>
      </w:r>
    </w:p>
    <w:p w14:paraId="2BBE8DB2" w14:textId="0B1531D7" w:rsidR="00120BD7" w:rsidRPr="0011488E" w:rsidRDefault="00120BD7" w:rsidP="00A32B7D">
      <w:pPr>
        <w:tabs>
          <w:tab w:val="left" w:pos="708"/>
        </w:tabs>
        <w:spacing w:after="0"/>
        <w:ind w:right="40"/>
        <w:rPr>
          <w:sz w:val="24"/>
          <w:szCs w:val="24"/>
        </w:rPr>
      </w:pPr>
      <w:r w:rsidRPr="0011488E">
        <w:rPr>
          <w:sz w:val="24"/>
          <w:szCs w:val="24"/>
        </w:rPr>
        <w:t xml:space="preserve">6.  </w:t>
      </w:r>
      <w:r w:rsidR="004B147A" w:rsidRPr="0011488E">
        <w:rPr>
          <w:sz w:val="24"/>
          <w:szCs w:val="24"/>
        </w:rPr>
        <w:t xml:space="preserve">Beneficjent zastrzega sobie prawo zmiany niniejszego Regulaminu w trakcie trwania </w:t>
      </w:r>
      <w:r w:rsidR="0011488E">
        <w:rPr>
          <w:sz w:val="24"/>
          <w:szCs w:val="24"/>
        </w:rPr>
        <w:br/>
        <w:t xml:space="preserve">      </w:t>
      </w:r>
      <w:r w:rsidR="004B147A" w:rsidRPr="0011488E">
        <w:rPr>
          <w:sz w:val="24"/>
          <w:szCs w:val="24"/>
        </w:rPr>
        <w:t xml:space="preserve">projektu. </w:t>
      </w:r>
    </w:p>
    <w:p w14:paraId="70A1CFB4" w14:textId="0E863A37" w:rsidR="004B147A" w:rsidRPr="0011488E" w:rsidRDefault="00120BD7" w:rsidP="00A32B7D">
      <w:pPr>
        <w:tabs>
          <w:tab w:val="left" w:pos="708"/>
        </w:tabs>
        <w:spacing w:after="0"/>
        <w:ind w:right="40"/>
        <w:rPr>
          <w:rFonts w:ascii="Times New Roman" w:eastAsia="Times New Roman" w:hAnsi="Times New Roman"/>
          <w:sz w:val="24"/>
          <w:szCs w:val="24"/>
        </w:rPr>
      </w:pPr>
      <w:r w:rsidRPr="0011488E">
        <w:rPr>
          <w:sz w:val="24"/>
          <w:szCs w:val="24"/>
        </w:rPr>
        <w:t xml:space="preserve">7. </w:t>
      </w:r>
      <w:r w:rsidR="0053652B" w:rsidRPr="0011488E">
        <w:rPr>
          <w:sz w:val="24"/>
          <w:szCs w:val="24"/>
        </w:rPr>
        <w:t xml:space="preserve"> </w:t>
      </w:r>
      <w:r w:rsidR="004B147A" w:rsidRPr="0011488E">
        <w:rPr>
          <w:sz w:val="24"/>
          <w:szCs w:val="24"/>
        </w:rPr>
        <w:t>Aktualna wersja regulaminu będzie znajdować się na stronie internetowej projektu.</w:t>
      </w:r>
    </w:p>
    <w:p w14:paraId="5A417426" w14:textId="77777777" w:rsidR="0053652B" w:rsidRPr="0011488E" w:rsidRDefault="0053652B" w:rsidP="00A32B7D">
      <w:pPr>
        <w:spacing w:after="0"/>
        <w:rPr>
          <w:b/>
          <w:sz w:val="24"/>
          <w:szCs w:val="24"/>
        </w:rPr>
      </w:pPr>
    </w:p>
    <w:p w14:paraId="6424FCE0" w14:textId="57224F1A" w:rsidR="004B147A" w:rsidRDefault="004B147A" w:rsidP="00A32B7D">
      <w:pPr>
        <w:spacing w:after="0"/>
        <w:rPr>
          <w:b/>
        </w:rPr>
      </w:pPr>
      <w:r>
        <w:rPr>
          <w:b/>
        </w:rPr>
        <w:t>Załączniki:</w:t>
      </w:r>
    </w:p>
    <w:p w14:paraId="4A9196F1" w14:textId="77777777" w:rsidR="00060749" w:rsidRDefault="00060749" w:rsidP="00A32B7D">
      <w:pPr>
        <w:pStyle w:val="Akapitzlist"/>
        <w:numPr>
          <w:ilvl w:val="0"/>
          <w:numId w:val="43"/>
        </w:numPr>
        <w:spacing w:line="276" w:lineRule="auto"/>
        <w:ind w:left="284" w:hanging="284"/>
        <w:contextualSpacing/>
        <w:rPr>
          <w:rFonts w:eastAsia="Times New Roman" w:cstheme="minorHAnsi"/>
          <w:color w:val="000000"/>
          <w:sz w:val="24"/>
          <w:szCs w:val="24"/>
        </w:rPr>
      </w:pPr>
      <w:bookmarkStart w:id="6" w:name="_Hlk52516415"/>
      <w:r>
        <w:rPr>
          <w:rFonts w:eastAsia="Times New Roman" w:cstheme="minorHAnsi"/>
          <w:color w:val="000000"/>
          <w:sz w:val="24"/>
          <w:szCs w:val="24"/>
        </w:rPr>
        <w:t>Formularz rekrutacyjny</w:t>
      </w:r>
    </w:p>
    <w:p w14:paraId="27F638ED" w14:textId="77777777" w:rsidR="00060749" w:rsidRDefault="002337E2" w:rsidP="00A32B7D">
      <w:pPr>
        <w:pStyle w:val="Akapitzlist"/>
        <w:numPr>
          <w:ilvl w:val="0"/>
          <w:numId w:val="43"/>
        </w:numPr>
        <w:spacing w:line="276" w:lineRule="auto"/>
        <w:ind w:left="284" w:hanging="284"/>
        <w:contextualSpacing/>
        <w:rPr>
          <w:rFonts w:eastAsia="Times New Roman" w:cstheme="minorHAnsi"/>
          <w:color w:val="000000"/>
          <w:sz w:val="24"/>
          <w:szCs w:val="24"/>
        </w:rPr>
      </w:pPr>
      <w:r w:rsidRPr="00DF5700">
        <w:rPr>
          <w:rFonts w:eastAsia="Times New Roman" w:cstheme="minorHAnsi"/>
          <w:color w:val="000000"/>
          <w:sz w:val="24"/>
          <w:szCs w:val="24"/>
        </w:rPr>
        <w:t xml:space="preserve">Oświadczenie o </w:t>
      </w:r>
      <w:r w:rsidR="00060749">
        <w:rPr>
          <w:rFonts w:eastAsia="Times New Roman" w:cstheme="minorHAnsi"/>
          <w:color w:val="000000"/>
          <w:sz w:val="24"/>
          <w:szCs w:val="24"/>
        </w:rPr>
        <w:t>przynależności do grupy docelowej</w:t>
      </w:r>
    </w:p>
    <w:p w14:paraId="3414E036" w14:textId="77777777" w:rsidR="00060749" w:rsidRPr="00DF5700" w:rsidRDefault="00060749" w:rsidP="00A32B7D">
      <w:pPr>
        <w:numPr>
          <w:ilvl w:val="0"/>
          <w:numId w:val="43"/>
        </w:numPr>
        <w:tabs>
          <w:tab w:val="left" w:pos="567"/>
        </w:tabs>
        <w:spacing w:after="0"/>
        <w:ind w:left="284" w:hanging="284"/>
        <w:rPr>
          <w:rFonts w:ascii="Times New Roman" w:eastAsia="Times New Roman" w:hAnsi="Times New Roman"/>
          <w:sz w:val="24"/>
        </w:rPr>
      </w:pPr>
      <w:r>
        <w:t>Oświadczenie o statusie dla osób niezarejestrowanych w PUP</w:t>
      </w:r>
    </w:p>
    <w:p w14:paraId="3A2CEA69" w14:textId="32374558" w:rsidR="002337E2" w:rsidRPr="00DF5700" w:rsidRDefault="00060749" w:rsidP="00A32B7D">
      <w:pPr>
        <w:pStyle w:val="Akapitzlist"/>
        <w:numPr>
          <w:ilvl w:val="0"/>
          <w:numId w:val="43"/>
        </w:numPr>
        <w:spacing w:line="276" w:lineRule="auto"/>
        <w:ind w:left="284" w:hanging="284"/>
        <w:contextualSpacing/>
        <w:rPr>
          <w:rFonts w:eastAsia="Times New Roman" w:cstheme="minorHAnsi"/>
          <w:color w:val="000000"/>
          <w:sz w:val="24"/>
          <w:szCs w:val="24"/>
        </w:rPr>
      </w:pPr>
      <w:r>
        <w:rPr>
          <w:rFonts w:eastAsia="Times New Roman" w:cstheme="minorHAnsi"/>
          <w:color w:val="000000"/>
          <w:sz w:val="24"/>
          <w:szCs w:val="24"/>
        </w:rPr>
        <w:t xml:space="preserve">Oświadczenie </w:t>
      </w:r>
      <w:r w:rsidR="002337E2" w:rsidRPr="00DF5700">
        <w:rPr>
          <w:rFonts w:eastAsia="Times New Roman" w:cstheme="minorHAnsi"/>
          <w:color w:val="000000"/>
          <w:sz w:val="24"/>
          <w:szCs w:val="24"/>
        </w:rPr>
        <w:t>pobieraniu nauki/ zamieszkaniu na terenie w/w powiatów/ zamieszkaniu na terenie miast średnich/ zamieszkaniu na terenie gmin w których  realizowane są programy rewitalizacji</w:t>
      </w:r>
    </w:p>
    <w:p w14:paraId="12F2458D" w14:textId="77777777" w:rsidR="009661D0" w:rsidRPr="009661D0" w:rsidRDefault="00060749" w:rsidP="00A32B7D">
      <w:pPr>
        <w:numPr>
          <w:ilvl w:val="0"/>
          <w:numId w:val="43"/>
        </w:numPr>
        <w:spacing w:after="0"/>
        <w:ind w:left="284" w:hanging="284"/>
        <w:rPr>
          <w:rFonts w:ascii="Times New Roman" w:eastAsia="Times New Roman" w:hAnsi="Times New Roman"/>
          <w:sz w:val="24"/>
        </w:rPr>
      </w:pPr>
      <w:r w:rsidRPr="009E38A5">
        <w:rPr>
          <w:rFonts w:eastAsia="Times New Roman" w:cstheme="minorHAnsi"/>
          <w:color w:val="000000"/>
          <w:sz w:val="24"/>
          <w:szCs w:val="24"/>
          <w:lang w:eastAsia="pl-PL"/>
        </w:rPr>
        <w:t>Oświadczenie dotyczące statusu byłego uczestnika projektów z zakresu włączenia społecznego realizowanego w ramach osi 9 RPO WM</w:t>
      </w:r>
      <w:r>
        <w:t xml:space="preserve"> </w:t>
      </w:r>
    </w:p>
    <w:p w14:paraId="789C9EDE" w14:textId="4D776E2D" w:rsidR="002337E2" w:rsidRPr="00DF5700" w:rsidRDefault="002337E2" w:rsidP="00A32B7D">
      <w:pPr>
        <w:pStyle w:val="Akapitzlist"/>
        <w:numPr>
          <w:ilvl w:val="0"/>
          <w:numId w:val="43"/>
        </w:numPr>
        <w:autoSpaceDE w:val="0"/>
        <w:spacing w:line="276" w:lineRule="auto"/>
        <w:ind w:left="284" w:hanging="284"/>
        <w:contextualSpacing/>
        <w:rPr>
          <w:rFonts w:cstheme="minorHAnsi"/>
          <w:color w:val="000000"/>
          <w:sz w:val="24"/>
          <w:szCs w:val="24"/>
        </w:rPr>
      </w:pPr>
      <w:r w:rsidRPr="00DF5700">
        <w:rPr>
          <w:rFonts w:eastAsia="Times New Roman" w:cstheme="minorHAnsi"/>
          <w:color w:val="000000"/>
          <w:sz w:val="24"/>
          <w:szCs w:val="24"/>
        </w:rPr>
        <w:t xml:space="preserve">Oświadczenie o </w:t>
      </w:r>
      <w:r w:rsidR="00060749">
        <w:rPr>
          <w:rFonts w:eastAsia="Times New Roman" w:cstheme="minorHAnsi"/>
          <w:color w:val="000000"/>
          <w:sz w:val="24"/>
          <w:szCs w:val="24"/>
        </w:rPr>
        <w:t xml:space="preserve">jednoczesnym </w:t>
      </w:r>
      <w:r w:rsidRPr="00DF5700">
        <w:rPr>
          <w:rFonts w:eastAsia="Times New Roman" w:cstheme="minorHAnsi"/>
          <w:color w:val="000000"/>
          <w:sz w:val="24"/>
          <w:szCs w:val="24"/>
        </w:rPr>
        <w:t>nieuczestniczeniu w innym projekcie realizowanym w tym samym czasie w ramach RPOWM</w:t>
      </w:r>
    </w:p>
    <w:p w14:paraId="748CF674" w14:textId="77777777" w:rsidR="00060749" w:rsidRPr="00DF5700" w:rsidRDefault="00060749" w:rsidP="00A32B7D">
      <w:pPr>
        <w:numPr>
          <w:ilvl w:val="0"/>
          <w:numId w:val="43"/>
        </w:numPr>
        <w:tabs>
          <w:tab w:val="left" w:pos="567"/>
        </w:tabs>
        <w:spacing w:after="0"/>
        <w:ind w:left="284" w:hanging="284"/>
        <w:rPr>
          <w:rFonts w:ascii="Times New Roman" w:eastAsia="Times New Roman" w:hAnsi="Times New Roman"/>
          <w:sz w:val="24"/>
        </w:rPr>
      </w:pPr>
      <w:r>
        <w:t>Deklaracja uczestnictwa</w:t>
      </w:r>
    </w:p>
    <w:p w14:paraId="340A6DB4" w14:textId="3C4A6057" w:rsidR="002337E2" w:rsidRDefault="002337E2" w:rsidP="00A32B7D">
      <w:pPr>
        <w:numPr>
          <w:ilvl w:val="0"/>
          <w:numId w:val="43"/>
        </w:numPr>
        <w:spacing w:after="0"/>
        <w:ind w:left="284" w:hanging="284"/>
        <w:rPr>
          <w:rFonts w:ascii="Times New Roman" w:eastAsia="Times New Roman" w:hAnsi="Times New Roman"/>
          <w:sz w:val="24"/>
        </w:rPr>
      </w:pPr>
      <w:r>
        <w:t xml:space="preserve">Oświadczenia </w:t>
      </w:r>
      <w:r w:rsidR="00060749">
        <w:t>Uczestnika/Uczestniczki</w:t>
      </w:r>
      <w:r>
        <w:t>,</w:t>
      </w:r>
    </w:p>
    <w:p w14:paraId="632284F9" w14:textId="2055C23D" w:rsidR="002337E2" w:rsidRPr="00060749" w:rsidRDefault="002337E2" w:rsidP="006A4B80">
      <w:pPr>
        <w:numPr>
          <w:ilvl w:val="0"/>
          <w:numId w:val="43"/>
        </w:numPr>
        <w:tabs>
          <w:tab w:val="left" w:pos="567"/>
        </w:tabs>
        <w:spacing w:after="0"/>
        <w:ind w:left="284" w:hanging="284"/>
        <w:rPr>
          <w:rFonts w:ascii="Times New Roman" w:eastAsia="Times New Roman" w:hAnsi="Times New Roman"/>
          <w:sz w:val="24"/>
        </w:rPr>
      </w:pPr>
      <w:r>
        <w:t>Oświadczenie o wyrażeniu zgody do przekazywania środków finansowych za pośrednictwem przelewów bankowych</w:t>
      </w:r>
    </w:p>
    <w:p w14:paraId="150965DF" w14:textId="2C24BCF3" w:rsidR="00060749" w:rsidRPr="002337E2" w:rsidRDefault="00060749" w:rsidP="00A32B7D">
      <w:pPr>
        <w:numPr>
          <w:ilvl w:val="0"/>
          <w:numId w:val="43"/>
        </w:numPr>
        <w:tabs>
          <w:tab w:val="left" w:pos="567"/>
        </w:tabs>
        <w:spacing w:after="0"/>
        <w:ind w:left="284" w:hanging="426"/>
        <w:rPr>
          <w:rFonts w:ascii="Times New Roman" w:eastAsia="Times New Roman" w:hAnsi="Times New Roman"/>
          <w:sz w:val="24"/>
        </w:rPr>
      </w:pPr>
      <w:r>
        <w:t>Karta oceny formularza zgłoszeniowego</w:t>
      </w:r>
    </w:p>
    <w:bookmarkEnd w:id="6"/>
    <w:p w14:paraId="24E12BCF" w14:textId="77777777" w:rsidR="00860BEA" w:rsidRPr="00860BEA" w:rsidRDefault="00860BEA" w:rsidP="00A32B7D">
      <w:pPr>
        <w:spacing w:after="0"/>
        <w:ind w:right="440"/>
        <w:contextualSpacing/>
        <w:rPr>
          <w:sz w:val="24"/>
          <w:szCs w:val="24"/>
        </w:rPr>
      </w:pPr>
    </w:p>
    <w:sectPr w:rsidR="00860BEA" w:rsidRPr="00860BEA" w:rsidSect="00F4673E">
      <w:headerReference w:type="default" r:id="rId11"/>
      <w:footerReference w:type="default" r:id="rId12"/>
      <w:pgSz w:w="11906" w:h="16838"/>
      <w:pgMar w:top="1417" w:right="1417" w:bottom="1417"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FC3E5" w14:textId="77777777" w:rsidR="0073421D" w:rsidRDefault="0073421D" w:rsidP="00FC59A0">
      <w:pPr>
        <w:spacing w:after="0" w:line="240" w:lineRule="auto"/>
      </w:pPr>
      <w:r>
        <w:separator/>
      </w:r>
    </w:p>
  </w:endnote>
  <w:endnote w:type="continuationSeparator" w:id="0">
    <w:p w14:paraId="6AA5A9F5" w14:textId="77777777" w:rsidR="0073421D" w:rsidRDefault="0073421D" w:rsidP="00FC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C6068" w14:textId="4C512D7A" w:rsidR="00490EC3" w:rsidRPr="005D2427" w:rsidRDefault="00ED5CD7" w:rsidP="00AF54F7">
    <w:pPr>
      <w:pStyle w:val="Stopka"/>
      <w:rPr>
        <w:sz w:val="18"/>
        <w:szCs w:val="18"/>
      </w:rPr>
    </w:pPr>
    <w:r w:rsidRPr="005D2427">
      <w:rPr>
        <w:sz w:val="18"/>
        <w:szCs w:val="18"/>
      </w:rPr>
      <w:t>Projekt „</w:t>
    </w:r>
    <w:r w:rsidR="00AF54F7">
      <w:rPr>
        <w:sz w:val="18"/>
        <w:szCs w:val="18"/>
      </w:rPr>
      <w:t xml:space="preserve">Czas na rozwój-czas na pracę! Edycja2” </w:t>
    </w:r>
    <w:r w:rsidRPr="005D2427">
      <w:rPr>
        <w:sz w:val="18"/>
        <w:szCs w:val="18"/>
      </w:rPr>
      <w:t xml:space="preserve"> współfinansowany ze środków Unii Europejskiej w ramach Europejskiego Funduszu Społecznego.</w:t>
    </w:r>
    <w:r w:rsidR="00AF54F7">
      <w:rPr>
        <w:sz w:val="18"/>
        <w:szCs w:val="18"/>
      </w:rPr>
      <w:t xml:space="preserve"> </w:t>
    </w:r>
    <w:r w:rsidRPr="005D2427">
      <w:rPr>
        <w:sz w:val="18"/>
        <w:szCs w:val="18"/>
      </w:rPr>
      <w:t>Oś Pri</w:t>
    </w:r>
    <w:r w:rsidR="00FA48A0" w:rsidRPr="005D2427">
      <w:rPr>
        <w:sz w:val="18"/>
        <w:szCs w:val="18"/>
      </w:rPr>
      <w:t>o</w:t>
    </w:r>
    <w:r w:rsidRPr="005D2427">
      <w:rPr>
        <w:sz w:val="18"/>
        <w:szCs w:val="18"/>
      </w:rPr>
      <w:t xml:space="preserve">rytetowa </w:t>
    </w:r>
    <w:r w:rsidR="007D589D" w:rsidRPr="005D2427">
      <w:rPr>
        <w:sz w:val="18"/>
        <w:szCs w:val="18"/>
      </w:rPr>
      <w:t>8</w:t>
    </w:r>
    <w:r w:rsidR="005D2427" w:rsidRPr="005D2427">
      <w:rPr>
        <w:sz w:val="18"/>
        <w:szCs w:val="18"/>
      </w:rPr>
      <w:t xml:space="preserve"> </w:t>
    </w:r>
    <w:r w:rsidRPr="005D2427">
      <w:rPr>
        <w:sz w:val="18"/>
        <w:szCs w:val="18"/>
      </w:rPr>
      <w:t>– Rynek pracy</w:t>
    </w:r>
    <w:r w:rsidR="00FA48A0" w:rsidRPr="005D2427">
      <w:rPr>
        <w:sz w:val="18"/>
        <w:szCs w:val="18"/>
      </w:rPr>
      <w:t xml:space="preserve"> </w:t>
    </w:r>
    <w:r w:rsidRPr="005D2427">
      <w:rPr>
        <w:sz w:val="18"/>
        <w:szCs w:val="18"/>
      </w:rPr>
      <w:t>Regionalnego Programu Oper</w:t>
    </w:r>
    <w:r w:rsidR="00FA48A0" w:rsidRPr="005D2427">
      <w:rPr>
        <w:sz w:val="18"/>
        <w:szCs w:val="18"/>
      </w:rPr>
      <w:t>a</w:t>
    </w:r>
    <w:r w:rsidRPr="005D2427">
      <w:rPr>
        <w:sz w:val="18"/>
        <w:szCs w:val="18"/>
      </w:rPr>
      <w:t>cyjnego Woj</w:t>
    </w:r>
    <w:r w:rsidR="00FA48A0" w:rsidRPr="005D2427">
      <w:rPr>
        <w:sz w:val="18"/>
        <w:szCs w:val="18"/>
      </w:rPr>
      <w:t>e</w:t>
    </w:r>
    <w:r w:rsidRPr="005D2427">
      <w:rPr>
        <w:sz w:val="18"/>
        <w:szCs w:val="18"/>
      </w:rPr>
      <w:t>wództwa Małopolskiego na lata 2014-2020</w:t>
    </w:r>
    <w:r w:rsidR="00FA48A0" w:rsidRPr="005D2427">
      <w:rPr>
        <w:sz w:val="18"/>
        <w:szCs w:val="18"/>
      </w:rPr>
      <w:t>.</w:t>
    </w:r>
    <w:r w:rsidRPr="005D2427">
      <w:rPr>
        <w:sz w:val="18"/>
        <w:szCs w:val="18"/>
      </w:rPr>
      <w:t xml:space="preserve"> Działanie 8.2</w:t>
    </w:r>
    <w:r w:rsidR="0051346F">
      <w:rPr>
        <w:sz w:val="18"/>
        <w:szCs w:val="18"/>
      </w:rPr>
      <w:t xml:space="preserve"> </w:t>
    </w:r>
    <w:r w:rsidRPr="005D2427">
      <w:rPr>
        <w:sz w:val="18"/>
        <w:szCs w:val="18"/>
      </w:rPr>
      <w:t>- Aktywizacja zawodowa</w:t>
    </w:r>
    <w:r w:rsidR="00FA48A0" w:rsidRPr="005D2427">
      <w:rPr>
        <w:sz w:val="18"/>
        <w:szCs w:val="18"/>
      </w:rPr>
      <w:t>.</w:t>
    </w:r>
    <w:r w:rsidRPr="005D2427">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AFCC8" w14:textId="77777777" w:rsidR="0073421D" w:rsidRDefault="0073421D" w:rsidP="00FC59A0">
      <w:pPr>
        <w:spacing w:after="0" w:line="240" w:lineRule="auto"/>
      </w:pPr>
      <w:r>
        <w:separator/>
      </w:r>
    </w:p>
  </w:footnote>
  <w:footnote w:type="continuationSeparator" w:id="0">
    <w:p w14:paraId="66A6ADD9" w14:textId="77777777" w:rsidR="0073421D" w:rsidRDefault="0073421D" w:rsidP="00FC5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B1016" w14:textId="77777777" w:rsidR="00FC59A0" w:rsidRDefault="00FC59A0" w:rsidP="00490EC3">
    <w:pPr>
      <w:pStyle w:val="Nagwek"/>
      <w:jc w:val="center"/>
    </w:pPr>
    <w:r>
      <w:rPr>
        <w:noProof/>
        <w:lang w:eastAsia="pl-PL"/>
      </w:rPr>
      <w:drawing>
        <wp:inline distT="0" distB="0" distL="0" distR="0" wp14:anchorId="494EDEB9" wp14:editId="71C328A2">
          <wp:extent cx="5760720" cy="608965"/>
          <wp:effectExtent l="19050" t="0" r="0" b="0"/>
          <wp:docPr id="5" name="Obraz 0" descr="Nagłówek_w dobrą stronę 2_GREY_17 11 2017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_w dobrą stronę 2_GREY_17 11 2017_v2.png"/>
                  <pic:cNvPicPr/>
                </pic:nvPicPr>
                <pic:blipFill>
                  <a:blip r:embed="rId1"/>
                  <a:stretch>
                    <a:fillRect/>
                  </a:stretch>
                </pic:blipFill>
                <pic:spPr>
                  <a:xfrm>
                    <a:off x="0" y="0"/>
                    <a:ext cx="5760720" cy="6089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28C895C"/>
    <w:lvl w:ilvl="0" w:tplc="FFFFFFFF">
      <w:start w:val="1"/>
      <w:numFmt w:val="decimal"/>
      <w:lvlText w:val="%1"/>
      <w:lvlJc w:val="left"/>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33AB104"/>
    <w:lvl w:ilvl="0" w:tplc="FFFFFFFF">
      <w:start w:val="1"/>
      <w:numFmt w:val="decimal"/>
      <w:lvlText w:val="%1"/>
      <w:lvlJc w:val="left"/>
    </w:lvl>
    <w:lvl w:ilvl="1" w:tplc="FFFFFFFF">
      <w:start w:val="3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2443A85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2D1D5A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75A2A8D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08EDBD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5A9ED73C"/>
    <w:lvl w:ilvl="0" w:tplc="AA028154">
      <w:start w:val="1"/>
      <w:numFmt w:val="decimal"/>
      <w:lvlText w:val="%1."/>
      <w:lvlJc w:val="left"/>
      <w:rPr>
        <w:b/>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C5A868DC"/>
    <w:lvl w:ilvl="0" w:tplc="387C7B1E">
      <w:start w:val="12"/>
      <w:numFmt w:val="decimal"/>
      <w:lvlText w:val="%1."/>
      <w:lvlJc w:val="left"/>
      <w:rPr>
        <w:b/>
        <w:bCs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F"/>
    <w:multiLevelType w:val="hybridMultilevel"/>
    <w:tmpl w:val="2CA88610"/>
    <w:lvl w:ilvl="0" w:tplc="FFFFFFFF">
      <w:start w:val="1"/>
      <w:numFmt w:val="upperLetter"/>
      <w:lvlText w:val="%1"/>
      <w:lvlJc w:val="left"/>
    </w:lvl>
    <w:lvl w:ilvl="1" w:tplc="FFFFFFFF">
      <w:start w:val="1"/>
      <w:numFmt w:val="decimal"/>
      <w:lvlText w:val="%2"/>
      <w:lvlJc w:val="left"/>
    </w:lvl>
    <w:lvl w:ilvl="2" w:tplc="FFFFFFFF">
      <w:start w:val="3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0"/>
    <w:multiLevelType w:val="hybridMultilevel"/>
    <w:tmpl w:val="0836C40E"/>
    <w:lvl w:ilvl="0" w:tplc="FFFFFFFF">
      <w:start w:val="1"/>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1"/>
    <w:multiLevelType w:val="hybridMultilevel"/>
    <w:tmpl w:val="A7726ED0"/>
    <w:lvl w:ilvl="0" w:tplc="FFFFFFFF">
      <w:start w:val="1"/>
      <w:numFmt w:val="decimal"/>
      <w:lvlText w:val="%1"/>
      <w:lvlJc w:val="left"/>
    </w:lvl>
    <w:lvl w:ilvl="1" w:tplc="FFFFFFFF">
      <w:start w:val="3"/>
      <w:numFmt w:val="decimal"/>
      <w:lvlText w:val="%2."/>
      <w:lvlJc w:val="left"/>
    </w:lvl>
    <w:lvl w:ilvl="2" w:tplc="7DD2778E">
      <w:start w:val="1"/>
      <w:numFmt w:val="lowerLetter"/>
      <w:lvlText w:val="%3)"/>
      <w:lvlJc w:val="left"/>
      <w:rPr>
        <w:rFonts w:asciiTheme="minorHAnsi" w:eastAsiaTheme="minorHAnsi" w:hAnsiTheme="minorHAnsi" w:cstheme="minorBidi"/>
      </w:rPr>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2"/>
    <w:multiLevelType w:val="hybridMultilevel"/>
    <w:tmpl w:val="3A95F874"/>
    <w:lvl w:ilvl="0" w:tplc="FFFFFFFF">
      <w:start w:val="4"/>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3"/>
    <w:multiLevelType w:val="hybridMultilevel"/>
    <w:tmpl w:val="0813864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4"/>
    <w:multiLevelType w:val="hybridMultilevel"/>
    <w:tmpl w:val="1E7FF52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5"/>
    <w:multiLevelType w:val="hybridMultilevel"/>
    <w:tmpl w:val="7C3DBD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7"/>
    <w:multiLevelType w:val="hybridMultilevel"/>
    <w:tmpl w:val="6CEAF08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8"/>
    <w:multiLevelType w:val="hybridMultilevel"/>
    <w:tmpl w:val="22221A7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9"/>
    <w:multiLevelType w:val="hybridMultilevel"/>
    <w:tmpl w:val="4516DDE8"/>
    <w:lvl w:ilvl="0" w:tplc="FFFFFFFF">
      <w:start w:val="1"/>
      <w:numFmt w:val="lowerLetter"/>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A"/>
    <w:multiLevelType w:val="hybridMultilevel"/>
    <w:tmpl w:val="3006C83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B"/>
    <w:multiLevelType w:val="hybridMultilevel"/>
    <w:tmpl w:val="A55AFEE6"/>
    <w:lvl w:ilvl="0" w:tplc="FFFFFFFF">
      <w:start w:val="5"/>
      <w:numFmt w:val="decimal"/>
      <w:lvlText w:val="%1."/>
      <w:lvlJc w:val="left"/>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D"/>
    <w:multiLevelType w:val="hybridMultilevel"/>
    <w:tmpl w:val="5577F8E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E"/>
    <w:multiLevelType w:val="hybridMultilevel"/>
    <w:tmpl w:val="440BADF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0"/>
    <w:multiLevelType w:val="hybridMultilevel"/>
    <w:tmpl w:val="3804823E"/>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21"/>
    <w:multiLevelType w:val="hybridMultilevel"/>
    <w:tmpl w:val="77465F0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2"/>
    <w:multiLevelType w:val="hybridMultilevel"/>
    <w:tmpl w:val="7724C67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3"/>
    <w:multiLevelType w:val="hybridMultilevel"/>
    <w:tmpl w:val="5C482A96"/>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5"/>
    <w:multiLevelType w:val="hybridMultilevel"/>
    <w:tmpl w:val="5E884AD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6"/>
    <w:multiLevelType w:val="hybridMultilevel"/>
    <w:tmpl w:val="51EAD36A"/>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7"/>
    <w:multiLevelType w:val="hybridMultilevel"/>
    <w:tmpl w:val="2D517796"/>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8"/>
    <w:multiLevelType w:val="hybridMultilevel"/>
    <w:tmpl w:val="5FD6FBC0"/>
    <w:lvl w:ilvl="0" w:tplc="FFFFFFFF">
      <w:numFmt w:val="decimal"/>
      <w:lvlText w:val="%1."/>
      <w:lvlJc w:val="left"/>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9"/>
    <w:multiLevelType w:val="hybridMultilevel"/>
    <w:tmpl w:val="153EA438"/>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172C25C8"/>
    <w:multiLevelType w:val="hybridMultilevel"/>
    <w:tmpl w:val="5FB07DA4"/>
    <w:lvl w:ilvl="0" w:tplc="FFFFFFFF">
      <w:start w:val="1"/>
      <w:numFmt w:val="bullet"/>
      <w:lvlText w:val="•"/>
      <w:lvlJc w:val="left"/>
      <w:pPr>
        <w:ind w:left="862" w:hanging="360"/>
      </w:p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2" w15:restartNumberingAfterBreak="0">
    <w:nsid w:val="1F3C745D"/>
    <w:multiLevelType w:val="hybridMultilevel"/>
    <w:tmpl w:val="E7F8CA2A"/>
    <w:lvl w:ilvl="0" w:tplc="FFFFFFFF">
      <w:start w:val="1"/>
      <w:numFmt w:val="bullet"/>
      <w:lvlText w:val="•"/>
      <w:lvlJc w:val="left"/>
      <w:pPr>
        <w:ind w:left="644" w:hanging="360"/>
      </w:p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27372FBB"/>
    <w:multiLevelType w:val="hybridMultilevel"/>
    <w:tmpl w:val="D0503A7E"/>
    <w:lvl w:ilvl="0" w:tplc="0415000F">
      <w:start w:val="1"/>
      <w:numFmt w:val="decimal"/>
      <w:lvlText w:val="%1."/>
      <w:lvlJc w:val="left"/>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31B24264"/>
    <w:multiLevelType w:val="hybridMultilevel"/>
    <w:tmpl w:val="07B2A324"/>
    <w:lvl w:ilvl="0" w:tplc="FFFFFFFF">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76F2C34C">
      <w:start w:val="1"/>
      <w:numFmt w:val="lowerLetter"/>
      <w:lvlText w:val="%4)"/>
      <w:lvlJc w:val="left"/>
      <w:pPr>
        <w:ind w:left="2520" w:hanging="360"/>
      </w:pPr>
      <w:rPr>
        <w:rFonts w:asciiTheme="minorHAnsi" w:eastAsiaTheme="minorHAnsi" w:hAnsiTheme="minorHAnsi" w:cstheme="minorBidi"/>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E533D4E"/>
    <w:multiLevelType w:val="hybridMultilevel"/>
    <w:tmpl w:val="1CC05E0C"/>
    <w:lvl w:ilvl="0" w:tplc="FFFFFFFF">
      <w:start w:val="1"/>
      <w:numFmt w:val="lowerLetter"/>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27022B"/>
    <w:multiLevelType w:val="hybridMultilevel"/>
    <w:tmpl w:val="47B0A53A"/>
    <w:lvl w:ilvl="0" w:tplc="0415000F">
      <w:start w:val="1"/>
      <w:numFmt w:val="decimal"/>
      <w:lvlText w:val="%1."/>
      <w:lvlJc w:val="left"/>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5126640E"/>
    <w:multiLevelType w:val="hybridMultilevel"/>
    <w:tmpl w:val="73888AD0"/>
    <w:lvl w:ilvl="0" w:tplc="0415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5127124A"/>
    <w:multiLevelType w:val="hybridMultilevel"/>
    <w:tmpl w:val="64463490"/>
    <w:lvl w:ilvl="0" w:tplc="4FD64312">
      <w:start w:val="19"/>
      <w:numFmt w:val="decimal"/>
      <w:lvlText w:val="%1."/>
      <w:lvlJc w:val="left"/>
      <w:pPr>
        <w:ind w:left="720" w:hanging="360"/>
      </w:pPr>
      <w:rPr>
        <w:rFonts w:asciiTheme="minorHAnsi" w:eastAsiaTheme="minorHAnsi" w:hAnsiTheme="minorHAnsi" w:hint="default"/>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8F63DB"/>
    <w:multiLevelType w:val="hybridMultilevel"/>
    <w:tmpl w:val="0DD2927C"/>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737EFF"/>
    <w:multiLevelType w:val="hybridMultilevel"/>
    <w:tmpl w:val="8DFCA31E"/>
    <w:lvl w:ilvl="0" w:tplc="FFFFFFFF">
      <w:start w:val="1"/>
      <w:numFmt w:val="bullet"/>
      <w:lvlText w:val="•"/>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7301DCB"/>
    <w:multiLevelType w:val="hybridMultilevel"/>
    <w:tmpl w:val="17F45348"/>
    <w:lvl w:ilvl="0" w:tplc="0415000F">
      <w:start w:val="1"/>
      <w:numFmt w:val="decimal"/>
      <w:lvlText w:val="%1."/>
      <w:lvlJc w:val="left"/>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5BD54A53"/>
    <w:multiLevelType w:val="hybridMultilevel"/>
    <w:tmpl w:val="7FE6FB78"/>
    <w:lvl w:ilvl="0" w:tplc="ED684084">
      <w:start w:val="1"/>
      <w:numFmt w:val="decimal"/>
      <w:lvlText w:val="%1."/>
      <w:lvlJc w:val="left"/>
      <w:pPr>
        <w:ind w:left="720" w:hanging="360"/>
      </w:pPr>
      <w:rPr>
        <w:rFonts w:asciiTheme="minorHAnsi" w:eastAsiaTheme="minorHAnsi" w:hAnsi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956DDF"/>
    <w:multiLevelType w:val="multilevel"/>
    <w:tmpl w:val="1B7E2D66"/>
    <w:lvl w:ilvl="0">
      <w:start w:val="1"/>
      <w:numFmt w:val="decimal"/>
      <w:lvlText w:val="%1."/>
      <w:lvlJc w:val="left"/>
      <w:pPr>
        <w:ind w:left="380" w:hanging="360"/>
      </w:pPr>
      <w:rPr>
        <w:rFonts w:ascii="Calibri" w:eastAsia="Calibri" w:hAnsi="Calibri" w:hint="default"/>
        <w:sz w:val="22"/>
      </w:rPr>
    </w:lvl>
    <w:lvl w:ilvl="1">
      <w:start w:val="1"/>
      <w:numFmt w:val="decimal"/>
      <w:isLgl/>
      <w:lvlText w:val="%1.%2."/>
      <w:lvlJc w:val="left"/>
      <w:pPr>
        <w:ind w:left="690" w:hanging="390"/>
      </w:pPr>
      <w:rPr>
        <w:rFonts w:hint="default"/>
      </w:rPr>
    </w:lvl>
    <w:lvl w:ilvl="2">
      <w:start w:val="1"/>
      <w:numFmt w:val="decimal"/>
      <w:isLgl/>
      <w:lvlText w:val="%1.%2.%3."/>
      <w:lvlJc w:val="left"/>
      <w:pPr>
        <w:ind w:left="1300" w:hanging="720"/>
      </w:pPr>
      <w:rPr>
        <w:rFonts w:hint="default"/>
      </w:rPr>
    </w:lvl>
    <w:lvl w:ilvl="3">
      <w:start w:val="1"/>
      <w:numFmt w:val="decimal"/>
      <w:isLgl/>
      <w:lvlText w:val="%1.%2.%3.%4."/>
      <w:lvlJc w:val="left"/>
      <w:pPr>
        <w:ind w:left="158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60" w:hanging="1800"/>
      </w:pPr>
      <w:rPr>
        <w:rFonts w:hint="default"/>
      </w:rPr>
    </w:lvl>
  </w:abstractNum>
  <w:abstractNum w:abstractNumId="44" w15:restartNumberingAfterBreak="0">
    <w:nsid w:val="75825D36"/>
    <w:multiLevelType w:val="hybridMultilevel"/>
    <w:tmpl w:val="56961CBE"/>
    <w:lvl w:ilvl="0" w:tplc="FFFFFFFF">
      <w:start w:val="1"/>
      <w:numFmt w:val="low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7B497BA4"/>
    <w:multiLevelType w:val="hybridMultilevel"/>
    <w:tmpl w:val="34C4CF90"/>
    <w:lvl w:ilvl="0" w:tplc="0415000F">
      <w:start w:val="1"/>
      <w:numFmt w:val="decimal"/>
      <w:lvlText w:val="%1."/>
      <w:lvlJc w:val="left"/>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3"/>
  </w:num>
  <w:num w:numId="6">
    <w:abstractNumId w:val="4"/>
  </w:num>
  <w:num w:numId="7">
    <w:abstractNumId w:val="5"/>
  </w:num>
  <w:num w:numId="8">
    <w:abstractNumId w:val="6"/>
  </w:num>
  <w:num w:numId="9">
    <w:abstractNumId w:val="7"/>
  </w:num>
  <w:num w:numId="10">
    <w:abstractNumId w:val="38"/>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40"/>
  </w:num>
  <w:num w:numId="23">
    <w:abstractNumId w:val="19"/>
  </w:num>
  <w:num w:numId="24">
    <w:abstractNumId w:val="32"/>
  </w:num>
  <w:num w:numId="25">
    <w:abstractNumId w:val="31"/>
  </w:num>
  <w:num w:numId="26">
    <w:abstractNumId w:val="20"/>
  </w:num>
  <w:num w:numId="27">
    <w:abstractNumId w:val="21"/>
  </w:num>
  <w:num w:numId="28">
    <w:abstractNumId w:val="37"/>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42"/>
  </w:num>
  <w:num w:numId="39">
    <w:abstractNumId w:val="35"/>
  </w:num>
  <w:num w:numId="40">
    <w:abstractNumId w:val="41"/>
  </w:num>
  <w:num w:numId="41">
    <w:abstractNumId w:val="36"/>
  </w:num>
  <w:num w:numId="42">
    <w:abstractNumId w:val="33"/>
  </w:num>
  <w:num w:numId="43">
    <w:abstractNumId w:val="45"/>
  </w:num>
  <w:num w:numId="44">
    <w:abstractNumId w:val="44"/>
  </w:num>
  <w:num w:numId="45">
    <w:abstractNumId w:val="39"/>
  </w:num>
  <w:num w:numId="46">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A0"/>
    <w:rsid w:val="0003778D"/>
    <w:rsid w:val="00060749"/>
    <w:rsid w:val="0007191B"/>
    <w:rsid w:val="000865F4"/>
    <w:rsid w:val="000F35D7"/>
    <w:rsid w:val="0011488E"/>
    <w:rsid w:val="00120BD7"/>
    <w:rsid w:val="001A3D66"/>
    <w:rsid w:val="002337E2"/>
    <w:rsid w:val="00294EDB"/>
    <w:rsid w:val="002B06A2"/>
    <w:rsid w:val="002C478D"/>
    <w:rsid w:val="002D7F40"/>
    <w:rsid w:val="00362BFD"/>
    <w:rsid w:val="00394451"/>
    <w:rsid w:val="003B74DA"/>
    <w:rsid w:val="00433085"/>
    <w:rsid w:val="00490EC3"/>
    <w:rsid w:val="004911EA"/>
    <w:rsid w:val="004B147A"/>
    <w:rsid w:val="0051346F"/>
    <w:rsid w:val="0053652B"/>
    <w:rsid w:val="00571D31"/>
    <w:rsid w:val="005D2427"/>
    <w:rsid w:val="00617349"/>
    <w:rsid w:val="00635089"/>
    <w:rsid w:val="00663E93"/>
    <w:rsid w:val="006A4B80"/>
    <w:rsid w:val="0073421D"/>
    <w:rsid w:val="007619FA"/>
    <w:rsid w:val="007D589D"/>
    <w:rsid w:val="00820328"/>
    <w:rsid w:val="00830F67"/>
    <w:rsid w:val="00840443"/>
    <w:rsid w:val="00845A3A"/>
    <w:rsid w:val="00860BEA"/>
    <w:rsid w:val="00865324"/>
    <w:rsid w:val="00874ACF"/>
    <w:rsid w:val="009661D0"/>
    <w:rsid w:val="00A32B7D"/>
    <w:rsid w:val="00A943F1"/>
    <w:rsid w:val="00AA06A5"/>
    <w:rsid w:val="00AA1965"/>
    <w:rsid w:val="00AF54F7"/>
    <w:rsid w:val="00B04A3A"/>
    <w:rsid w:val="00B2626D"/>
    <w:rsid w:val="00B27D6C"/>
    <w:rsid w:val="00C101B9"/>
    <w:rsid w:val="00C10C26"/>
    <w:rsid w:val="00C37402"/>
    <w:rsid w:val="00C465A7"/>
    <w:rsid w:val="00C95525"/>
    <w:rsid w:val="00CD33A3"/>
    <w:rsid w:val="00D5389F"/>
    <w:rsid w:val="00D5564D"/>
    <w:rsid w:val="00DC6417"/>
    <w:rsid w:val="00DF5700"/>
    <w:rsid w:val="00EA0F62"/>
    <w:rsid w:val="00ED5CD7"/>
    <w:rsid w:val="00EE7EDD"/>
    <w:rsid w:val="00F27565"/>
    <w:rsid w:val="00F4673E"/>
    <w:rsid w:val="00FA48A0"/>
    <w:rsid w:val="00FC0A2D"/>
    <w:rsid w:val="00FC53D6"/>
    <w:rsid w:val="00FC59A0"/>
    <w:rsid w:val="00FD5C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7E194"/>
  <w15:docId w15:val="{7B06416F-95B4-43BF-93D9-BB8CB87E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4AC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59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59A0"/>
  </w:style>
  <w:style w:type="paragraph" w:styleId="Stopka">
    <w:name w:val="footer"/>
    <w:basedOn w:val="Normalny"/>
    <w:link w:val="StopkaZnak"/>
    <w:uiPriority w:val="99"/>
    <w:unhideWhenUsed/>
    <w:rsid w:val="00FC59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59A0"/>
  </w:style>
  <w:style w:type="paragraph" w:styleId="Tekstdymka">
    <w:name w:val="Balloon Text"/>
    <w:basedOn w:val="Normalny"/>
    <w:link w:val="TekstdymkaZnak"/>
    <w:uiPriority w:val="99"/>
    <w:semiHidden/>
    <w:unhideWhenUsed/>
    <w:rsid w:val="00FC59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59A0"/>
    <w:rPr>
      <w:rFonts w:ascii="Tahoma" w:hAnsi="Tahoma" w:cs="Tahoma"/>
      <w:sz w:val="16"/>
      <w:szCs w:val="16"/>
    </w:rPr>
  </w:style>
  <w:style w:type="paragraph" w:styleId="Akapitzlist">
    <w:name w:val="List Paragraph"/>
    <w:basedOn w:val="Normalny"/>
    <w:uiPriority w:val="34"/>
    <w:qFormat/>
    <w:rsid w:val="00A943F1"/>
    <w:pPr>
      <w:spacing w:after="0" w:line="240" w:lineRule="auto"/>
      <w:ind w:left="708"/>
    </w:pPr>
    <w:rPr>
      <w:rFonts w:ascii="Calibri" w:eastAsia="Calibri" w:hAnsi="Calibri" w:cs="Arial"/>
      <w:sz w:val="20"/>
      <w:szCs w:val="20"/>
      <w:lang w:eastAsia="pl-PL"/>
    </w:rPr>
  </w:style>
  <w:style w:type="character" w:styleId="Hipercze">
    <w:name w:val="Hyperlink"/>
    <w:basedOn w:val="Domylnaczcionkaakapitu"/>
    <w:uiPriority w:val="99"/>
    <w:unhideWhenUsed/>
    <w:rsid w:val="00860BEA"/>
    <w:rPr>
      <w:color w:val="0000FF" w:themeColor="hyperlink"/>
      <w:u w:val="single"/>
    </w:rPr>
  </w:style>
  <w:style w:type="character" w:styleId="Nierozpoznanawzmianka">
    <w:name w:val="Unresolved Mention"/>
    <w:basedOn w:val="Domylnaczcionkaakapitu"/>
    <w:uiPriority w:val="99"/>
    <w:semiHidden/>
    <w:unhideWhenUsed/>
    <w:rsid w:val="00860BEA"/>
    <w:rPr>
      <w:color w:val="605E5C"/>
      <w:shd w:val="clear" w:color="auto" w:fill="E1DFDD"/>
    </w:rPr>
  </w:style>
  <w:style w:type="paragraph" w:styleId="Tekstprzypisukocowego">
    <w:name w:val="endnote text"/>
    <w:basedOn w:val="Normalny"/>
    <w:link w:val="TekstprzypisukocowegoZnak"/>
    <w:uiPriority w:val="99"/>
    <w:semiHidden/>
    <w:unhideWhenUsed/>
    <w:rsid w:val="008404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40443"/>
    <w:rPr>
      <w:sz w:val="20"/>
      <w:szCs w:val="20"/>
    </w:rPr>
  </w:style>
  <w:style w:type="character" w:styleId="Odwoanieprzypisukocowego">
    <w:name w:val="endnote reference"/>
    <w:basedOn w:val="Domylnaczcionkaakapitu"/>
    <w:uiPriority w:val="99"/>
    <w:semiHidden/>
    <w:unhideWhenUsed/>
    <w:rsid w:val="008404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42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70000459&amp;min=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owarzyszenieprorew.pl/projekt-czas-na-rozwoj-czas-na-prace-edycja-2/" TargetMode="External"/><Relationship Id="rId4" Type="http://schemas.openxmlformats.org/officeDocument/2006/relationships/webSettings" Target="webSettings.xml"/><Relationship Id="rId9" Type="http://schemas.openxmlformats.org/officeDocument/2006/relationships/hyperlink" Target="http://isap.sejm.gov.pl/DetailsServlet?id=WDU20170000459&amp;min=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4098</Words>
  <Characters>24588</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User</cp:lastModifiedBy>
  <cp:revision>2</cp:revision>
  <cp:lastPrinted>2020-10-08T17:19:00Z</cp:lastPrinted>
  <dcterms:created xsi:type="dcterms:W3CDTF">2020-10-08T20:07:00Z</dcterms:created>
  <dcterms:modified xsi:type="dcterms:W3CDTF">2020-10-08T20:07:00Z</dcterms:modified>
</cp:coreProperties>
</file>