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960405">
        <w:rPr>
          <w:rFonts w:eastAsia="Calibri" w:cstheme="minorHAnsi"/>
          <w:b/>
          <w:lang w:eastAsia="pl-PL"/>
        </w:rPr>
        <w:t>REGULAMIN REKRUTACJI</w:t>
      </w:r>
    </w:p>
    <w:p w:rsidR="00BE1909" w:rsidRDefault="00BE1909" w:rsidP="00BE1909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960405">
        <w:rPr>
          <w:rFonts w:eastAsia="Calibri" w:cstheme="minorHAnsi"/>
          <w:b/>
          <w:lang w:eastAsia="pl-PL"/>
        </w:rPr>
        <w:t>I UDZIAŁU W PROJEKCIE „</w:t>
      </w:r>
      <w:r w:rsidR="00AB62AD">
        <w:rPr>
          <w:rFonts w:eastAsia="Calibri" w:cstheme="minorHAnsi"/>
          <w:b/>
          <w:lang w:eastAsia="pl-PL"/>
        </w:rPr>
        <w:t>Nie jesteś sam</w:t>
      </w:r>
      <w:r w:rsidR="00F30DF8">
        <w:rPr>
          <w:rFonts w:eastAsia="Calibri" w:cstheme="minorHAnsi"/>
          <w:b/>
          <w:lang w:eastAsia="pl-PL"/>
        </w:rPr>
        <w:t>!</w:t>
      </w:r>
      <w:r w:rsidRPr="00960405">
        <w:rPr>
          <w:rFonts w:eastAsia="Calibri" w:cstheme="minorHAnsi"/>
          <w:b/>
          <w:lang w:eastAsia="pl-PL"/>
        </w:rPr>
        <w:t>”</w:t>
      </w:r>
    </w:p>
    <w:p w:rsidR="00B568D0" w:rsidRPr="00A9127D" w:rsidRDefault="00B568D0" w:rsidP="00BE1909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A9127D">
        <w:rPr>
          <w:rFonts w:eastAsia="Calibri" w:cstheme="minorHAnsi"/>
          <w:b/>
          <w:lang w:eastAsia="pl-PL"/>
        </w:rPr>
        <w:t xml:space="preserve">Nr </w:t>
      </w:r>
      <w:r w:rsidR="00A9127D" w:rsidRPr="00A9127D">
        <w:rPr>
          <w:rFonts w:eastAsia="Calibri" w:cstheme="minorHAnsi"/>
          <w:b/>
          <w:lang w:eastAsia="pl-PL"/>
        </w:rPr>
        <w:t>U</w:t>
      </w:r>
      <w:r w:rsidRPr="00A9127D">
        <w:rPr>
          <w:rFonts w:eastAsia="Calibri" w:cstheme="minorHAnsi"/>
          <w:b/>
          <w:lang w:eastAsia="pl-PL"/>
        </w:rPr>
        <w:t>mowy RPLD.09.02.01-10-D020/22-00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D06E44" w:rsidRPr="00960405" w:rsidRDefault="00D06E44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1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Postanowienia ogólne</w:t>
      </w:r>
    </w:p>
    <w:p w:rsidR="00BE1909" w:rsidRPr="00960405" w:rsidRDefault="00306375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1. </w:t>
      </w:r>
      <w:r w:rsidR="00BE1909" w:rsidRPr="00960405">
        <w:rPr>
          <w:rFonts w:eastAsia="Calibri" w:cstheme="minorHAnsi"/>
          <w:lang w:eastAsia="pl-PL"/>
        </w:rPr>
        <w:t xml:space="preserve">Projekt realizowany jest w ramach Regionalnego Programu Operacyjnego Województwa Łódzkiego 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na lat</w:t>
      </w:r>
      <w:r w:rsidR="00960C63">
        <w:rPr>
          <w:rFonts w:eastAsia="Calibri" w:cstheme="minorHAnsi"/>
          <w:lang w:eastAsia="pl-PL"/>
        </w:rPr>
        <w:t>a 2014-2020 Oś priorytetowa 09-IX Włączenie społeczne, Działanie 02-IX.2</w:t>
      </w:r>
      <w:r w:rsidR="00306375">
        <w:rPr>
          <w:rFonts w:eastAsia="Calibri" w:cstheme="minorHAnsi"/>
          <w:lang w:eastAsia="pl-PL"/>
        </w:rPr>
        <w:t xml:space="preserve"> </w:t>
      </w:r>
      <w:r w:rsidR="00960C63">
        <w:rPr>
          <w:rFonts w:eastAsia="Calibri" w:cstheme="minorHAnsi"/>
          <w:lang w:eastAsia="pl-PL"/>
        </w:rPr>
        <w:t>Usługi na rzecz osób zagrożonych ubóst</w:t>
      </w:r>
      <w:r w:rsidR="002A486B">
        <w:rPr>
          <w:rFonts w:eastAsia="Calibri" w:cstheme="minorHAnsi"/>
          <w:lang w:eastAsia="pl-PL"/>
        </w:rPr>
        <w:t>wem lub wykluczeniem społecznym</w:t>
      </w:r>
      <w:r w:rsidR="0080481A">
        <w:rPr>
          <w:rFonts w:eastAsia="Calibri" w:cstheme="minorHAnsi"/>
          <w:lang w:eastAsia="pl-PL"/>
        </w:rPr>
        <w:t>,</w:t>
      </w:r>
      <w:r w:rsidR="002A486B">
        <w:rPr>
          <w:rFonts w:eastAsia="Calibri" w:cstheme="minorHAnsi"/>
          <w:lang w:eastAsia="pl-PL"/>
        </w:rPr>
        <w:t xml:space="preserve"> </w:t>
      </w:r>
      <w:r w:rsidR="00960C63">
        <w:rPr>
          <w:rFonts w:eastAsia="Calibri" w:cstheme="minorHAnsi"/>
          <w:lang w:eastAsia="pl-PL"/>
        </w:rPr>
        <w:t>Poddziałanie 01-IX.2.1</w:t>
      </w:r>
      <w:r w:rsidR="00306375">
        <w:rPr>
          <w:rFonts w:eastAsia="Calibri" w:cstheme="minorHAnsi"/>
          <w:lang w:eastAsia="pl-PL"/>
        </w:rPr>
        <w:t xml:space="preserve"> Usługi społeczne </w:t>
      </w:r>
      <w:r w:rsidR="002A486B">
        <w:rPr>
          <w:rFonts w:eastAsia="Calibri" w:cstheme="minorHAnsi"/>
          <w:lang w:eastAsia="pl-PL"/>
        </w:rPr>
        <w:br/>
      </w:r>
      <w:r w:rsidR="00306375">
        <w:rPr>
          <w:rFonts w:eastAsia="Calibri" w:cstheme="minorHAnsi"/>
          <w:lang w:eastAsia="pl-PL"/>
        </w:rPr>
        <w:t xml:space="preserve">i </w:t>
      </w:r>
      <w:r w:rsidR="00960C63">
        <w:rPr>
          <w:rFonts w:eastAsia="Calibri" w:cstheme="minorHAnsi"/>
          <w:lang w:eastAsia="pl-PL"/>
        </w:rPr>
        <w:t>zdrowotne</w:t>
      </w:r>
      <w:r w:rsidR="00D5425B">
        <w:rPr>
          <w:rFonts w:eastAsia="Calibri" w:cstheme="minorHAnsi"/>
          <w:lang w:eastAsia="pl-PL"/>
        </w:rPr>
        <w:t>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 xml:space="preserve">2. Projekt jest współfinansowany ze środków Unii Europejskiej - Europejskiego Funduszu Społecznego </w:t>
      </w:r>
    </w:p>
    <w:p w:rsidR="00960C63" w:rsidRDefault="0008264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</w:t>
      </w:r>
      <w:r w:rsidR="00306375">
        <w:rPr>
          <w:rFonts w:eastAsia="Calibri" w:cstheme="minorHAnsi"/>
          <w:lang w:eastAsia="pl-PL"/>
        </w:rPr>
        <w:t xml:space="preserve">. </w:t>
      </w:r>
      <w:r w:rsidR="00BE1909" w:rsidRPr="00960405">
        <w:rPr>
          <w:rFonts w:eastAsia="Calibri" w:cstheme="minorHAnsi"/>
          <w:lang w:eastAsia="pl-PL"/>
        </w:rPr>
        <w:t>Zasięg terytorialny Projektu – województwo łódzkie</w:t>
      </w:r>
      <w:r w:rsidR="00960C63">
        <w:rPr>
          <w:rFonts w:eastAsia="Calibri" w:cstheme="minorHAnsi"/>
          <w:lang w:eastAsia="pl-PL"/>
        </w:rPr>
        <w:t>, powiat: opoczyński</w:t>
      </w:r>
      <w:r w:rsidR="00827432" w:rsidRPr="00960405">
        <w:rPr>
          <w:rFonts w:eastAsia="Calibri" w:cstheme="minorHAnsi"/>
          <w:lang w:eastAsia="pl-PL"/>
        </w:rPr>
        <w:t xml:space="preserve"> </w:t>
      </w:r>
    </w:p>
    <w:p w:rsidR="00BE1909" w:rsidRPr="00960405" w:rsidRDefault="0008264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4</w:t>
      </w:r>
      <w:r w:rsidR="00306375">
        <w:rPr>
          <w:rFonts w:eastAsia="Calibri" w:cstheme="minorHAnsi"/>
          <w:lang w:eastAsia="pl-PL"/>
        </w:rPr>
        <w:t xml:space="preserve">. </w:t>
      </w:r>
      <w:r w:rsidR="00BE1909" w:rsidRPr="00960405">
        <w:rPr>
          <w:rFonts w:eastAsia="Calibri" w:cstheme="minorHAnsi"/>
          <w:lang w:eastAsia="pl-PL"/>
        </w:rPr>
        <w:t>Okres realizacji projektu: od 01.0</w:t>
      </w:r>
      <w:r w:rsidR="00960C63">
        <w:rPr>
          <w:rFonts w:eastAsia="Calibri" w:cstheme="minorHAnsi"/>
          <w:lang w:eastAsia="pl-PL"/>
        </w:rPr>
        <w:t>7</w:t>
      </w:r>
      <w:r w:rsidR="00BE1909" w:rsidRPr="00960405">
        <w:rPr>
          <w:rFonts w:eastAsia="Calibri" w:cstheme="minorHAnsi"/>
          <w:lang w:eastAsia="pl-PL"/>
        </w:rPr>
        <w:t>.202</w:t>
      </w:r>
      <w:r w:rsidR="00C472A3" w:rsidRPr="00960405">
        <w:rPr>
          <w:rFonts w:eastAsia="Calibri" w:cstheme="minorHAnsi"/>
          <w:lang w:eastAsia="pl-PL"/>
        </w:rPr>
        <w:t>2</w:t>
      </w:r>
      <w:r w:rsidR="00BE1909" w:rsidRPr="00960405">
        <w:rPr>
          <w:rFonts w:eastAsia="Calibri" w:cstheme="minorHAnsi"/>
          <w:lang w:eastAsia="pl-PL"/>
        </w:rPr>
        <w:t xml:space="preserve"> r. do 3</w:t>
      </w:r>
      <w:r w:rsidR="00960C63">
        <w:rPr>
          <w:rFonts w:eastAsia="Calibri" w:cstheme="minorHAnsi"/>
          <w:lang w:eastAsia="pl-PL"/>
        </w:rPr>
        <w:t>1</w:t>
      </w:r>
      <w:r w:rsidR="00BE1909" w:rsidRPr="00960405">
        <w:rPr>
          <w:rFonts w:eastAsia="Calibri" w:cstheme="minorHAnsi"/>
          <w:lang w:eastAsia="pl-PL"/>
        </w:rPr>
        <w:t>.0</w:t>
      </w:r>
      <w:r w:rsidR="00960C63">
        <w:rPr>
          <w:rFonts w:eastAsia="Calibri" w:cstheme="minorHAnsi"/>
          <w:lang w:eastAsia="pl-PL"/>
        </w:rPr>
        <w:t>8</w:t>
      </w:r>
      <w:r w:rsidR="00BE1909" w:rsidRPr="00960405">
        <w:rPr>
          <w:rFonts w:eastAsia="Calibri" w:cstheme="minorHAnsi"/>
          <w:lang w:eastAsia="pl-PL"/>
        </w:rPr>
        <w:t>.202</w:t>
      </w:r>
      <w:r w:rsidR="00C472A3" w:rsidRPr="00960405">
        <w:rPr>
          <w:rFonts w:eastAsia="Calibri" w:cstheme="minorHAnsi"/>
          <w:lang w:eastAsia="pl-PL"/>
        </w:rPr>
        <w:t>3</w:t>
      </w:r>
      <w:r w:rsidR="00BE1909" w:rsidRPr="00960405">
        <w:rPr>
          <w:rFonts w:eastAsia="Calibri" w:cstheme="minorHAnsi"/>
          <w:lang w:eastAsia="pl-PL"/>
        </w:rPr>
        <w:t xml:space="preserve"> r.</w:t>
      </w:r>
    </w:p>
    <w:p w:rsidR="00BE1909" w:rsidRPr="00F338B3" w:rsidRDefault="0008264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F338B3">
        <w:rPr>
          <w:rFonts w:eastAsia="Calibri" w:cstheme="minorHAnsi"/>
          <w:lang w:eastAsia="pl-PL"/>
        </w:rPr>
        <w:t>5</w:t>
      </w:r>
      <w:r w:rsidR="00306375" w:rsidRPr="00F338B3">
        <w:rPr>
          <w:rFonts w:eastAsia="Calibri" w:cstheme="minorHAnsi"/>
          <w:lang w:eastAsia="pl-PL"/>
        </w:rPr>
        <w:t xml:space="preserve">. </w:t>
      </w:r>
      <w:r w:rsidR="00BE1909" w:rsidRPr="00F338B3">
        <w:rPr>
          <w:rFonts w:eastAsia="Calibri" w:cstheme="minorHAnsi"/>
          <w:lang w:eastAsia="pl-PL"/>
        </w:rPr>
        <w:t xml:space="preserve">Biuro Projektu mieści się w </w:t>
      </w:r>
      <w:r w:rsidR="00960C63" w:rsidRPr="00F338B3">
        <w:rPr>
          <w:rFonts w:eastAsia="Calibri" w:cstheme="minorHAnsi"/>
          <w:lang w:eastAsia="pl-PL"/>
        </w:rPr>
        <w:t>Opocznie ul.</w:t>
      </w:r>
      <w:r w:rsidR="001D0700" w:rsidRPr="00F338B3">
        <w:rPr>
          <w:rFonts w:eastAsia="Calibri" w:cstheme="minorHAnsi"/>
          <w:lang w:eastAsia="pl-PL"/>
        </w:rPr>
        <w:t xml:space="preserve"> Mikołaja Kopernika 5D</w:t>
      </w:r>
      <w:r w:rsidR="009E488E" w:rsidRPr="00F338B3">
        <w:rPr>
          <w:rFonts w:eastAsia="Calibri" w:cstheme="minorHAnsi"/>
          <w:lang w:eastAsia="pl-PL"/>
        </w:rPr>
        <w:t>,</w:t>
      </w:r>
      <w:r w:rsidR="009E488E" w:rsidRPr="00F338B3">
        <w:t xml:space="preserve"> </w:t>
      </w:r>
      <w:r w:rsidR="009E488E" w:rsidRPr="00F338B3">
        <w:rPr>
          <w:rFonts w:eastAsia="Calibri" w:cstheme="minorHAnsi"/>
          <w:lang w:eastAsia="pl-PL"/>
        </w:rPr>
        <w:t>26-300 Opoczno</w:t>
      </w:r>
      <w:r w:rsidR="001D0700" w:rsidRPr="00F338B3">
        <w:rPr>
          <w:rFonts w:eastAsia="Calibri" w:cstheme="minorHAnsi"/>
          <w:lang w:eastAsia="pl-PL"/>
        </w:rPr>
        <w:t>.</w:t>
      </w:r>
    </w:p>
    <w:p w:rsidR="00BE1909" w:rsidRPr="00960405" w:rsidRDefault="0008264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F338B3">
        <w:rPr>
          <w:rFonts w:eastAsia="Calibri" w:cstheme="minorHAnsi"/>
          <w:lang w:eastAsia="pl-PL"/>
        </w:rPr>
        <w:t>6</w:t>
      </w:r>
      <w:r w:rsidR="00306375" w:rsidRPr="00F338B3">
        <w:rPr>
          <w:rFonts w:eastAsia="Calibri" w:cstheme="minorHAnsi"/>
          <w:lang w:eastAsia="pl-PL"/>
        </w:rPr>
        <w:t xml:space="preserve">. </w:t>
      </w:r>
      <w:r w:rsidR="00BE1909" w:rsidRPr="00F338B3">
        <w:rPr>
          <w:rFonts w:eastAsia="Calibri" w:cstheme="minorHAnsi"/>
          <w:lang w:eastAsia="pl-PL"/>
        </w:rPr>
        <w:t>Niniejszy Regulamin określa kryteria rekrutacji Uczestników projektu.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2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Definicje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Używane w ramach niniejszego Regulaminu określenia każdorazowo oznaczają:</w:t>
      </w:r>
    </w:p>
    <w:p w:rsidR="00BE1909" w:rsidRPr="005E76F3" w:rsidRDefault="00306375" w:rsidP="005E76F3">
      <w:pPr>
        <w:pStyle w:val="Nagwek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</w:pPr>
      <w:r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1. </w:t>
      </w:r>
      <w:r w:rsidR="00BE1909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Projekt – „</w:t>
      </w:r>
      <w:r w:rsidR="007F4F2F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Nie jesteś sam!</w:t>
      </w:r>
      <w:r w:rsidR="00BE1909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” realizowany jest przez Fundację Możesz Więcej</w:t>
      </w:r>
      <w:r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(</w:t>
      </w:r>
      <w:r w:rsidR="005E76F3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L</w:t>
      </w:r>
      <w:r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ider</w:t>
      </w:r>
      <w:r w:rsidR="005E76F3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) </w:t>
      </w:r>
      <w:r w:rsidR="005E76F3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br/>
      </w:r>
      <w:r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i Spółdzielni</w:t>
      </w:r>
      <w:r w:rsidR="005E76F3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ę</w:t>
      </w:r>
      <w:r w:rsidR="007F4F2F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Socjalną Promyk Nadziei (</w:t>
      </w:r>
      <w:r w:rsidR="005E76F3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P</w:t>
      </w:r>
      <w:r w:rsidR="007F4F2F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artner</w:t>
      </w:r>
      <w:r w:rsidR="005E76F3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="007F4F2F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)</w:t>
      </w:r>
      <w:r w:rsidR="00BE1909" w:rsidRPr="005E76F3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 xml:space="preserve">2. Instytucja Pośrednicząca – Wojewódzki Urząd Pracy w </w:t>
      </w:r>
      <w:r w:rsidR="00C472A3" w:rsidRPr="00960405">
        <w:rPr>
          <w:rFonts w:eastAsia="Calibri" w:cstheme="minorHAnsi"/>
          <w:lang w:eastAsia="pl-PL"/>
        </w:rPr>
        <w:t>Ł</w:t>
      </w:r>
      <w:r w:rsidRPr="00960405">
        <w:rPr>
          <w:rFonts w:eastAsia="Calibri" w:cstheme="minorHAnsi"/>
          <w:lang w:eastAsia="pl-PL"/>
        </w:rPr>
        <w:t>odzi</w:t>
      </w:r>
    </w:p>
    <w:p w:rsidR="00BE1909" w:rsidRPr="00960405" w:rsidRDefault="002A486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3. </w:t>
      </w:r>
      <w:r w:rsidR="00BE1909" w:rsidRPr="00960405">
        <w:rPr>
          <w:rFonts w:eastAsia="Calibri" w:cstheme="minorHAnsi"/>
          <w:lang w:eastAsia="pl-PL"/>
        </w:rPr>
        <w:t>Beneficjent – Fundacja Możesz Więcej</w:t>
      </w:r>
    </w:p>
    <w:p w:rsidR="005734A7" w:rsidRPr="00F338B3" w:rsidRDefault="002A486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4. </w:t>
      </w:r>
      <w:r w:rsidR="00BE1909" w:rsidRPr="00F338B3">
        <w:rPr>
          <w:rFonts w:eastAsia="Calibri" w:cstheme="minorHAnsi"/>
          <w:lang w:eastAsia="pl-PL"/>
        </w:rPr>
        <w:t xml:space="preserve">Kandydat – osoba </w:t>
      </w:r>
      <w:r w:rsidRPr="00F338B3">
        <w:rPr>
          <w:rFonts w:eastAsia="Calibri" w:cstheme="minorHAnsi"/>
          <w:lang w:eastAsia="pl-PL"/>
        </w:rPr>
        <w:t xml:space="preserve">zagrożona ubóstwem lub </w:t>
      </w:r>
      <w:r w:rsidR="00C3343D" w:rsidRPr="00F338B3">
        <w:rPr>
          <w:rFonts w:eastAsia="Calibri" w:cstheme="minorHAnsi"/>
          <w:lang w:eastAsia="pl-PL"/>
        </w:rPr>
        <w:t xml:space="preserve">wykluczeniem społecznym, potrzebująca wsparcia </w:t>
      </w:r>
      <w:r w:rsidRPr="00F338B3">
        <w:rPr>
          <w:rFonts w:eastAsia="Calibri" w:cstheme="minorHAnsi"/>
          <w:lang w:eastAsia="pl-PL"/>
        </w:rPr>
        <w:br/>
      </w:r>
      <w:r w:rsidR="00C3343D" w:rsidRPr="00F338B3">
        <w:rPr>
          <w:rFonts w:eastAsia="Calibri" w:cstheme="minorHAnsi"/>
          <w:lang w:eastAsia="pl-PL"/>
        </w:rPr>
        <w:t>w codziennym funkcjonowaniu (osoba, która ze względu na stan zdrowia lub niepełnosprawn</w:t>
      </w:r>
      <w:r w:rsidR="00B83426" w:rsidRPr="00F338B3">
        <w:rPr>
          <w:rFonts w:eastAsia="Calibri" w:cstheme="minorHAnsi"/>
          <w:lang w:eastAsia="pl-PL"/>
        </w:rPr>
        <w:t xml:space="preserve">ość wymaga opieki lub wsparcia </w:t>
      </w:r>
      <w:r w:rsidRPr="00F338B3">
        <w:rPr>
          <w:rFonts w:eastAsia="Calibri" w:cstheme="minorHAnsi"/>
          <w:lang w:eastAsia="pl-PL"/>
        </w:rPr>
        <w:t xml:space="preserve">w </w:t>
      </w:r>
      <w:r w:rsidR="00C3343D" w:rsidRPr="00F338B3">
        <w:rPr>
          <w:rFonts w:eastAsia="Calibri" w:cstheme="minorHAnsi"/>
          <w:lang w:eastAsia="pl-PL"/>
        </w:rPr>
        <w:t xml:space="preserve">związku z niemożnością samodzielnego wykonania co najmniej jednej </w:t>
      </w:r>
      <w:r w:rsidRPr="00F338B3">
        <w:rPr>
          <w:rFonts w:eastAsia="Calibri" w:cstheme="minorHAnsi"/>
          <w:lang w:eastAsia="pl-PL"/>
        </w:rPr>
        <w:br/>
      </w:r>
      <w:r w:rsidR="00C3343D" w:rsidRPr="00F338B3">
        <w:rPr>
          <w:rFonts w:eastAsia="Calibri" w:cstheme="minorHAnsi"/>
          <w:lang w:eastAsia="pl-PL"/>
        </w:rPr>
        <w:t>z podstawowych czynności dnia codziennego), zamieszkała</w:t>
      </w:r>
      <w:r w:rsidR="00BE1909" w:rsidRPr="00F338B3">
        <w:rPr>
          <w:rFonts w:eastAsia="Calibri" w:cstheme="minorHAnsi"/>
          <w:lang w:eastAsia="pl-PL"/>
        </w:rPr>
        <w:t xml:space="preserve"> na terenie woj. łódzkiego</w:t>
      </w:r>
      <w:r w:rsidR="00072114" w:rsidRPr="00F338B3">
        <w:rPr>
          <w:rFonts w:eastAsia="Calibri" w:cstheme="minorHAnsi"/>
          <w:lang w:eastAsia="pl-PL"/>
        </w:rPr>
        <w:t xml:space="preserve">, </w:t>
      </w:r>
      <w:r w:rsidR="00C3343D" w:rsidRPr="00F338B3">
        <w:rPr>
          <w:rFonts w:eastAsia="Calibri" w:cstheme="minorHAnsi"/>
          <w:lang w:eastAsia="pl-PL"/>
        </w:rPr>
        <w:t>powiat</w:t>
      </w:r>
      <w:r w:rsidR="00C472A3" w:rsidRPr="00F338B3">
        <w:rPr>
          <w:rFonts w:eastAsia="Calibri" w:cstheme="minorHAnsi"/>
          <w:lang w:eastAsia="pl-PL"/>
        </w:rPr>
        <w:t>: opoczyń</w:t>
      </w:r>
      <w:r w:rsidR="009F39A4" w:rsidRPr="00F338B3">
        <w:rPr>
          <w:rFonts w:eastAsia="Calibri" w:cstheme="minorHAnsi"/>
          <w:lang w:eastAsia="pl-PL"/>
        </w:rPr>
        <w:t xml:space="preserve">ski. </w:t>
      </w:r>
      <w:r w:rsidR="00FF0FD0" w:rsidRPr="00F338B3">
        <w:rPr>
          <w:rFonts w:eastAsia="Calibri" w:cstheme="minorHAnsi"/>
          <w:lang w:eastAsia="pl-PL"/>
        </w:rPr>
        <w:t xml:space="preserve">Wiek od 18 </w:t>
      </w:r>
      <w:proofErr w:type="spellStart"/>
      <w:r w:rsidR="00FF0FD0" w:rsidRPr="00F338B3">
        <w:rPr>
          <w:rFonts w:eastAsia="Calibri" w:cstheme="minorHAnsi"/>
          <w:lang w:eastAsia="pl-PL"/>
        </w:rPr>
        <w:t>r.ż</w:t>
      </w:r>
      <w:proofErr w:type="spellEnd"/>
    </w:p>
    <w:p w:rsidR="00C03DEE" w:rsidRPr="00F338B3" w:rsidRDefault="00A015F6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F338B3">
        <w:rPr>
          <w:rFonts w:eastAsia="Calibri" w:cstheme="minorHAnsi"/>
          <w:lang w:eastAsia="pl-PL"/>
        </w:rPr>
        <w:t xml:space="preserve">Pierwszeństwo będą miały osoby z niepełnosprawnościami i osoby niesamodzielne, których dochód nie przekracza 150% właściwego kryterium dochodowego (na osobę samotnie gospodarującą </w:t>
      </w:r>
      <w:r w:rsidR="003F2F9D" w:rsidRPr="00F338B3">
        <w:rPr>
          <w:rFonts w:eastAsia="Calibri" w:cstheme="minorHAnsi"/>
          <w:lang w:eastAsia="pl-PL"/>
        </w:rPr>
        <w:t>– 776</w:t>
      </w:r>
      <w:r w:rsidR="00803D97" w:rsidRPr="00F338B3">
        <w:rPr>
          <w:rFonts w:eastAsia="Calibri" w:cstheme="minorHAnsi"/>
          <w:lang w:eastAsia="pl-PL"/>
        </w:rPr>
        <w:t xml:space="preserve"> zł </w:t>
      </w:r>
      <w:r w:rsidRPr="00F338B3">
        <w:rPr>
          <w:rFonts w:eastAsia="Calibri" w:cstheme="minorHAnsi"/>
          <w:lang w:eastAsia="pl-PL"/>
        </w:rPr>
        <w:t>lub osobę w rodzinie</w:t>
      </w:r>
      <w:r w:rsidR="00803D97" w:rsidRPr="00F338B3">
        <w:rPr>
          <w:rFonts w:eastAsia="Calibri" w:cstheme="minorHAnsi"/>
          <w:lang w:eastAsia="pl-PL"/>
        </w:rPr>
        <w:t xml:space="preserve"> – 600 zł</w:t>
      </w:r>
      <w:r w:rsidRPr="00F338B3">
        <w:rPr>
          <w:rFonts w:eastAsia="Calibri" w:cstheme="minorHAnsi"/>
          <w:lang w:eastAsia="pl-PL"/>
        </w:rPr>
        <w:t>), o którym mowa w ustawie z dnia 12 marca 2004 r. o pomocy społecznej.</w:t>
      </w:r>
    </w:p>
    <w:p w:rsidR="00BE1909" w:rsidRPr="00960405" w:rsidRDefault="002A486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5. Uczestnik  projektu – </w:t>
      </w:r>
      <w:r w:rsidR="00BE1909" w:rsidRPr="00960405">
        <w:rPr>
          <w:rFonts w:eastAsia="Calibri" w:cstheme="minorHAnsi"/>
          <w:lang w:eastAsia="pl-PL"/>
        </w:rPr>
        <w:t xml:space="preserve">osoba  zakwalifikowana  do  Projektu,  zgodnie  z  zasadami  określonymi </w:t>
      </w:r>
      <w:r>
        <w:rPr>
          <w:rFonts w:eastAsia="Calibri" w:cstheme="minorHAnsi"/>
          <w:lang w:eastAsia="pl-PL"/>
        </w:rPr>
        <w:br/>
      </w:r>
      <w:r w:rsidR="00BE1909" w:rsidRPr="00960405">
        <w:rPr>
          <w:rFonts w:eastAsia="Calibri" w:cstheme="minorHAnsi"/>
          <w:lang w:eastAsia="pl-PL"/>
        </w:rPr>
        <w:t>w niniejszym regulaminie (kobiety i mężczyźni).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6. Dzień przystąpienia do Projektu – dzień udziału w pierwszej formie wsparcia.</w:t>
      </w:r>
    </w:p>
    <w:p w:rsidR="00BE1909" w:rsidRPr="00960405" w:rsidRDefault="002A486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7. </w:t>
      </w:r>
      <w:r w:rsidR="00BE1909" w:rsidRPr="00960405">
        <w:rPr>
          <w:rFonts w:eastAsia="Calibri" w:cstheme="minorHAnsi"/>
          <w:lang w:eastAsia="pl-PL"/>
        </w:rPr>
        <w:t>Dokumenty  rekrutacyjn</w:t>
      </w:r>
      <w:r>
        <w:rPr>
          <w:rFonts w:eastAsia="Calibri" w:cstheme="minorHAnsi"/>
          <w:lang w:eastAsia="pl-PL"/>
        </w:rPr>
        <w:t xml:space="preserve">e </w:t>
      </w:r>
      <w:r w:rsidR="005734A7">
        <w:rPr>
          <w:rFonts w:eastAsia="Calibri" w:cstheme="minorHAnsi"/>
          <w:lang w:eastAsia="pl-PL"/>
        </w:rPr>
        <w:t xml:space="preserve">– </w:t>
      </w:r>
      <w:r w:rsidR="00BE1909" w:rsidRPr="00960405">
        <w:rPr>
          <w:rFonts w:eastAsia="Calibri" w:cstheme="minorHAnsi"/>
          <w:lang w:eastAsia="pl-PL"/>
        </w:rPr>
        <w:t xml:space="preserve">komplet  dokumentów,  który  należy  złożyć  w  Biurze  Projektu, </w:t>
      </w:r>
      <w:r w:rsidR="005734A7">
        <w:rPr>
          <w:rFonts w:eastAsia="Calibri" w:cstheme="minorHAnsi"/>
          <w:lang w:eastAsia="pl-PL"/>
        </w:rPr>
        <w:br/>
      </w:r>
      <w:r w:rsidR="00BE1909" w:rsidRPr="00960405">
        <w:rPr>
          <w:rFonts w:eastAsia="Calibri" w:cstheme="minorHAnsi"/>
          <w:lang w:eastAsia="pl-PL"/>
        </w:rPr>
        <w:t>w terminie podanym w ogłoszeniu o naborze.</w:t>
      </w:r>
    </w:p>
    <w:p w:rsidR="00BE1909" w:rsidRPr="00960405" w:rsidRDefault="002A486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8. Komisja Rekrutacyjna </w:t>
      </w:r>
      <w:r w:rsidR="005734A7">
        <w:rPr>
          <w:rFonts w:eastAsia="Calibri" w:cstheme="minorHAnsi"/>
          <w:lang w:eastAsia="pl-PL"/>
        </w:rPr>
        <w:t xml:space="preserve">– </w:t>
      </w:r>
      <w:r w:rsidR="00BE1909" w:rsidRPr="00960405">
        <w:rPr>
          <w:rFonts w:eastAsia="Calibri" w:cstheme="minorHAnsi"/>
          <w:lang w:eastAsia="pl-PL"/>
        </w:rPr>
        <w:t>zespół oceniający Dokumenty rekrutacyjne do Projektu i dokonujący kwalifikacji Kandydatów na Uczestników projektu.</w:t>
      </w:r>
    </w:p>
    <w:p w:rsidR="00B83426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F338B3">
        <w:rPr>
          <w:rFonts w:eastAsia="Calibri" w:cstheme="minorHAnsi"/>
          <w:lang w:eastAsia="pl-PL"/>
        </w:rPr>
        <w:t xml:space="preserve">9. Biuro Projektu – oznacza to Biuro projektu zlokalizowane w </w:t>
      </w:r>
      <w:r w:rsidR="001D0700" w:rsidRPr="00F338B3">
        <w:rPr>
          <w:rFonts w:eastAsia="Calibri" w:cstheme="minorHAnsi"/>
          <w:lang w:eastAsia="pl-PL"/>
        </w:rPr>
        <w:t>Opocznie ul. Mikołaja Kopernika 5D</w:t>
      </w:r>
      <w:r w:rsidR="00BB29CB" w:rsidRPr="00F338B3">
        <w:rPr>
          <w:rFonts w:eastAsia="Calibri" w:cstheme="minorHAnsi"/>
          <w:lang w:eastAsia="pl-PL"/>
        </w:rPr>
        <w:t xml:space="preserve">, </w:t>
      </w:r>
      <w:r w:rsidR="00BB29CB" w:rsidRPr="00F338B3">
        <w:rPr>
          <w:rFonts w:eastAsia="Calibri" w:cstheme="minorHAnsi"/>
          <w:lang w:eastAsia="pl-PL"/>
        </w:rPr>
        <w:t>26-300 Opoczno.</w:t>
      </w:r>
    </w:p>
    <w:p w:rsidR="00BE1909" w:rsidRDefault="00BE1909" w:rsidP="009F39A4">
      <w:pPr>
        <w:spacing w:after="0" w:line="240" w:lineRule="auto"/>
        <w:jc w:val="both"/>
        <w:rPr>
          <w:rFonts w:eastAsia="Calibri" w:cstheme="minorHAnsi"/>
          <w:highlight w:val="yellow"/>
          <w:lang w:eastAsia="pl-PL"/>
        </w:rPr>
      </w:pPr>
      <w:r w:rsidRPr="00960405">
        <w:rPr>
          <w:rFonts w:eastAsia="Calibri" w:cstheme="minorHAnsi"/>
          <w:lang w:eastAsia="pl-PL"/>
        </w:rPr>
        <w:t>10. Osoba bezrobotna</w:t>
      </w:r>
      <w:r w:rsidR="00A06E1F">
        <w:rPr>
          <w:rFonts w:eastAsia="Calibri" w:cstheme="minorHAnsi"/>
          <w:lang w:eastAsia="pl-PL"/>
        </w:rPr>
        <w:t xml:space="preserve"> </w:t>
      </w:r>
      <w:r w:rsidR="00A06E1F" w:rsidRPr="00A06E1F">
        <w:rPr>
          <w:rFonts w:eastAsia="Calibri" w:cstheme="minorHAnsi"/>
          <w:lang w:eastAsia="pl-PL"/>
        </w:rPr>
        <w:t>zarejestrowana w ewidencji urzędów pracy</w:t>
      </w:r>
      <w:r w:rsidR="009F39A4">
        <w:rPr>
          <w:rFonts w:eastAsia="Calibri" w:cstheme="minorHAnsi"/>
          <w:lang w:eastAsia="pl-PL"/>
        </w:rPr>
        <w:t xml:space="preserve"> – </w:t>
      </w:r>
      <w:r w:rsidRPr="00960405">
        <w:rPr>
          <w:rFonts w:eastAsia="Times New Roman" w:cstheme="minorHAnsi"/>
          <w:lang w:eastAsia="pl-PL"/>
        </w:rPr>
        <w:t>osoba pozostająca bez pracy, gotowa do pod</w:t>
      </w:r>
      <w:r w:rsidR="005734A7">
        <w:rPr>
          <w:rFonts w:eastAsia="Times New Roman" w:cstheme="minorHAnsi"/>
          <w:lang w:eastAsia="pl-PL"/>
        </w:rPr>
        <w:t>j</w:t>
      </w:r>
      <w:r w:rsidRPr="00960405">
        <w:rPr>
          <w:rFonts w:eastAsia="Times New Roman" w:cstheme="minorHAnsi"/>
          <w:lang w:eastAsia="pl-PL"/>
        </w:rPr>
        <w:t>ęc</w:t>
      </w:r>
      <w:r w:rsidR="005734A7">
        <w:rPr>
          <w:rFonts w:eastAsia="Times New Roman" w:cstheme="minorHAnsi"/>
          <w:lang w:eastAsia="pl-PL"/>
        </w:rPr>
        <w:t xml:space="preserve">ia pracy i aktywnie poszukująca </w:t>
      </w:r>
      <w:r w:rsidRPr="00960405">
        <w:rPr>
          <w:rFonts w:eastAsia="Times New Roman" w:cstheme="minorHAnsi"/>
          <w:lang w:eastAsia="pl-PL"/>
        </w:rPr>
        <w:t>zatrudnienia, która jest zarejestrowana w rejestrze urzędu pracy jako bezrobotna, zgodnie z zapisami ustawy z dnia 20 kwietnia 2004 r. o promocji zatrudnienia i instytucjach rynku pracy (Dz. U. 2004 Nr 99 poz.</w:t>
      </w:r>
      <w:r w:rsidR="005734A7">
        <w:rPr>
          <w:rFonts w:eastAsia="Times New Roman" w:cstheme="minorHAnsi"/>
          <w:lang w:eastAsia="pl-PL"/>
        </w:rPr>
        <w:t xml:space="preserve"> </w:t>
      </w:r>
      <w:r w:rsidRPr="00960405">
        <w:rPr>
          <w:rFonts w:eastAsia="Times New Roman" w:cstheme="minorHAnsi"/>
          <w:lang w:eastAsia="pl-PL"/>
        </w:rPr>
        <w:t>1001).</w:t>
      </w:r>
      <w:r w:rsidRPr="00960405">
        <w:rPr>
          <w:rFonts w:eastAsia="Calibri" w:cstheme="minorHAnsi"/>
          <w:highlight w:val="yellow"/>
          <w:lang w:eastAsia="pl-PL"/>
        </w:rPr>
        <w:t xml:space="preserve"> </w:t>
      </w:r>
    </w:p>
    <w:p w:rsidR="00607AD9" w:rsidRPr="00607AD9" w:rsidRDefault="008B5412" w:rsidP="00607AD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8B5412">
        <w:rPr>
          <w:rFonts w:eastAsia="Calibri" w:cstheme="minorHAnsi"/>
          <w:lang w:eastAsia="pl-PL"/>
        </w:rPr>
        <w:t xml:space="preserve">11. </w:t>
      </w:r>
      <w:r w:rsidR="00607AD9" w:rsidRPr="00607AD9">
        <w:rPr>
          <w:rFonts w:eastAsia="Calibri" w:cstheme="minorHAnsi"/>
          <w:lang w:eastAsia="pl-PL"/>
        </w:rPr>
        <w:t>Osoba bezrobotna niezarejestrowana w ewidencji urzędów pracy – osoba pozostająca bez pracy,</w:t>
      </w:r>
    </w:p>
    <w:p w:rsidR="008B5412" w:rsidRPr="008B5412" w:rsidRDefault="00607AD9" w:rsidP="00607AD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607AD9">
        <w:rPr>
          <w:rFonts w:eastAsia="Calibri" w:cstheme="minorHAnsi"/>
          <w:lang w:eastAsia="pl-PL"/>
        </w:rPr>
        <w:t xml:space="preserve">gotowa do podjęcia pracy i aktywnie poszukująca zatrudnienia, która nie jest zarejestrowana </w:t>
      </w:r>
      <w:r>
        <w:rPr>
          <w:rFonts w:eastAsia="Calibri" w:cstheme="minorHAnsi"/>
          <w:lang w:eastAsia="pl-PL"/>
        </w:rPr>
        <w:br/>
      </w:r>
      <w:r w:rsidRPr="00607AD9">
        <w:rPr>
          <w:rFonts w:eastAsia="Calibri" w:cstheme="minorHAnsi"/>
          <w:lang w:eastAsia="pl-PL"/>
        </w:rPr>
        <w:t>w rejestrze</w:t>
      </w:r>
      <w:r>
        <w:rPr>
          <w:rFonts w:eastAsia="Calibri" w:cstheme="minorHAnsi"/>
          <w:lang w:eastAsia="pl-PL"/>
        </w:rPr>
        <w:t xml:space="preserve"> </w:t>
      </w:r>
      <w:r w:rsidRPr="00607AD9">
        <w:rPr>
          <w:rFonts w:eastAsia="Calibri" w:cstheme="minorHAnsi"/>
          <w:lang w:eastAsia="pl-PL"/>
        </w:rPr>
        <w:t>urzędu pracy jako bezrobotna.</w:t>
      </w:r>
    </w:p>
    <w:p w:rsidR="00BE1909" w:rsidRPr="003270B6" w:rsidRDefault="00BE1909" w:rsidP="00861520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lastRenderedPageBreak/>
        <w:t>1</w:t>
      </w:r>
      <w:r w:rsidR="00E3250E">
        <w:rPr>
          <w:rFonts w:eastAsia="Calibri" w:cstheme="minorHAnsi"/>
          <w:lang w:eastAsia="pl-PL"/>
        </w:rPr>
        <w:t>2</w:t>
      </w:r>
      <w:r w:rsidR="005734A7">
        <w:rPr>
          <w:rFonts w:eastAsia="Calibri" w:cstheme="minorHAnsi"/>
          <w:lang w:eastAsia="pl-PL"/>
        </w:rPr>
        <w:t xml:space="preserve">. Osoba długotrwale bezrobotna – </w:t>
      </w:r>
      <w:r w:rsidR="00861520" w:rsidRPr="00861520">
        <w:rPr>
          <w:rFonts w:eastAsia="Calibri" w:cstheme="minorHAnsi"/>
          <w:lang w:eastAsia="pl-PL"/>
        </w:rPr>
        <w:t xml:space="preserve">bezrobotna nieprzerwanie przez okres ponad 6 miesięcy </w:t>
      </w:r>
      <w:r w:rsidR="005B6791">
        <w:rPr>
          <w:rFonts w:eastAsia="Calibri" w:cstheme="minorHAnsi"/>
          <w:lang w:eastAsia="pl-PL"/>
        </w:rPr>
        <w:br/>
      </w:r>
      <w:r w:rsidR="00861520" w:rsidRPr="00861520">
        <w:rPr>
          <w:rFonts w:eastAsia="Calibri" w:cstheme="minorHAnsi"/>
          <w:lang w:eastAsia="pl-PL"/>
        </w:rPr>
        <w:t>(w przypadku osób poniżej 25 roku życia),</w:t>
      </w:r>
      <w:r w:rsidR="00DD44CF">
        <w:rPr>
          <w:rFonts w:eastAsia="Calibri" w:cstheme="minorHAnsi"/>
          <w:lang w:eastAsia="pl-PL"/>
        </w:rPr>
        <w:t xml:space="preserve"> </w:t>
      </w:r>
      <w:r w:rsidR="00861520" w:rsidRPr="00861520">
        <w:rPr>
          <w:rFonts w:eastAsia="Calibri" w:cstheme="minorHAnsi"/>
          <w:lang w:eastAsia="pl-PL"/>
        </w:rPr>
        <w:t>bezrobotna nieprzerwanie przez okres ponad 12 miesięcy (w przypadku osób powyżej 25 roku życia).</w:t>
      </w:r>
    </w:p>
    <w:p w:rsidR="00BE1909" w:rsidRPr="00960405" w:rsidRDefault="00BE1909" w:rsidP="00E3250E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</w:t>
      </w:r>
      <w:r w:rsidR="00E3250E">
        <w:rPr>
          <w:rFonts w:eastAsia="Calibri" w:cstheme="minorHAnsi"/>
          <w:lang w:eastAsia="pl-PL"/>
        </w:rPr>
        <w:t>3</w:t>
      </w:r>
      <w:r w:rsidRPr="00960405">
        <w:rPr>
          <w:rFonts w:eastAsia="Calibri" w:cstheme="minorHAnsi"/>
          <w:lang w:eastAsia="pl-PL"/>
        </w:rPr>
        <w:t xml:space="preserve">. Osoba bierna/ nieaktywna zawodowo – </w:t>
      </w:r>
      <w:r w:rsidR="00E3250E">
        <w:rPr>
          <w:rFonts w:eastAsia="Calibri" w:cstheme="minorHAnsi"/>
          <w:lang w:eastAsia="pl-PL"/>
        </w:rPr>
        <w:t>osoba</w:t>
      </w:r>
      <w:r w:rsidR="00E3250E" w:rsidRPr="00E3250E">
        <w:rPr>
          <w:rFonts w:eastAsia="Calibri" w:cstheme="minorHAnsi"/>
          <w:lang w:eastAsia="pl-PL"/>
        </w:rPr>
        <w:t>, która w danej chwili nie tworzy zasobów sił roboczych</w:t>
      </w:r>
      <w:r w:rsidR="00E3250E">
        <w:rPr>
          <w:rFonts w:eastAsia="Calibri" w:cstheme="minorHAnsi"/>
          <w:lang w:eastAsia="pl-PL"/>
        </w:rPr>
        <w:t xml:space="preserve"> </w:t>
      </w:r>
      <w:r w:rsidR="00E3250E" w:rsidRPr="00E3250E">
        <w:rPr>
          <w:rFonts w:eastAsia="Calibri" w:cstheme="minorHAnsi"/>
          <w:lang w:eastAsia="pl-PL"/>
        </w:rPr>
        <w:t>(tzn. nie pracuje i nie jest bezrobotna).</w:t>
      </w:r>
    </w:p>
    <w:p w:rsidR="007D70C4" w:rsidRPr="00AB62AD" w:rsidRDefault="002A486B" w:rsidP="00AB62A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eastAsia="Calibri" w:cstheme="minorHAnsi"/>
          <w:lang w:eastAsia="pl-PL"/>
        </w:rPr>
        <w:t>1</w:t>
      </w:r>
      <w:r w:rsidR="00873BC0">
        <w:rPr>
          <w:rFonts w:eastAsia="Calibri" w:cstheme="minorHAnsi"/>
          <w:lang w:eastAsia="pl-PL"/>
        </w:rPr>
        <w:t>4</w:t>
      </w:r>
      <w:r>
        <w:rPr>
          <w:rFonts w:eastAsia="Calibri" w:cstheme="minorHAnsi"/>
          <w:lang w:eastAsia="pl-PL"/>
        </w:rPr>
        <w:t xml:space="preserve">. </w:t>
      </w:r>
      <w:r w:rsidR="00BE1909" w:rsidRPr="00960405">
        <w:rPr>
          <w:rFonts w:eastAsia="Calibri" w:cstheme="minorHAnsi"/>
          <w:lang w:eastAsia="pl-PL"/>
        </w:rPr>
        <w:t>Osoba z niepełnosprawnością – osoba dysponująca odpowiednim orzeczeniem lub innym dokumentem poświadczającym stan zdrowia. Za osobę niepełnosprawną uznaje się osobę niepełnosprawną w świetle przepisów ustawy z dnia 27 sierpnia 1997 r. o rehabilitacji zawo</w:t>
      </w:r>
      <w:r w:rsidR="00AB62AD">
        <w:rPr>
          <w:rFonts w:eastAsia="Calibri" w:cstheme="minorHAnsi"/>
          <w:lang w:eastAsia="pl-PL"/>
        </w:rPr>
        <w:t>dowej</w:t>
      </w:r>
      <w:r w:rsidR="00AB62AD">
        <w:rPr>
          <w:rFonts w:ascii="Segoe UI" w:eastAsia="Times New Roman" w:hAnsi="Segoe UI" w:cs="Segoe UI"/>
          <w:sz w:val="21"/>
          <w:szCs w:val="21"/>
          <w:lang w:eastAsia="pl-PL"/>
        </w:rPr>
        <w:br/>
      </w:r>
      <w:r w:rsidR="00BE1909" w:rsidRPr="00960405">
        <w:rPr>
          <w:rFonts w:eastAsia="Calibri" w:cstheme="minorHAnsi"/>
          <w:lang w:eastAsia="pl-PL"/>
        </w:rPr>
        <w:t>i społecznej oraz zatrudnieniu osób niepełnosprawnych (dz. U. 1997 nr 123 poz. 776)</w:t>
      </w:r>
      <w:r w:rsidR="005734A7">
        <w:rPr>
          <w:rFonts w:eastAsia="Calibri" w:cstheme="minorHAnsi"/>
          <w:lang w:eastAsia="pl-PL"/>
        </w:rPr>
        <w:t>,</w:t>
      </w:r>
      <w:r w:rsidR="00BE1909" w:rsidRPr="00960405">
        <w:rPr>
          <w:rFonts w:eastAsia="Calibri" w:cstheme="minorHAnsi"/>
          <w:lang w:eastAsia="pl-PL"/>
        </w:rPr>
        <w:t xml:space="preserve"> a także osobę </w:t>
      </w:r>
      <w:r w:rsidR="00C472A3" w:rsidRPr="00960405">
        <w:rPr>
          <w:rFonts w:eastAsia="Calibri" w:cstheme="minorHAnsi"/>
          <w:lang w:eastAsia="pl-PL"/>
        </w:rPr>
        <w:br/>
      </w:r>
      <w:r w:rsidR="00BE1909" w:rsidRPr="00960405">
        <w:rPr>
          <w:rFonts w:eastAsia="Calibri" w:cstheme="minorHAnsi"/>
          <w:lang w:eastAsia="pl-PL"/>
        </w:rPr>
        <w:t>z zaburzeniami psychicznymi, o której mowa w ustawie z dnia 19 sierpnia 1994 r. o ochronie zdrowia psychicznego (dz. U. 1994 nr 111, poz. 535)</w:t>
      </w:r>
      <w:r w:rsidR="005734A7">
        <w:rPr>
          <w:rFonts w:eastAsia="Calibri" w:cstheme="minorHAnsi"/>
          <w:lang w:eastAsia="pl-PL"/>
        </w:rPr>
        <w:t>.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>1</w:t>
      </w:r>
      <w:r w:rsidR="003D5AEE" w:rsidRPr="00F338B3">
        <w:t>5</w:t>
      </w:r>
      <w:r w:rsidRPr="00F338B3">
        <w:t>. Osoba niesamodzielna – osoba, która ze względu na wiek, stan zdrowia lub niepełnosprawność wymaga opieki lub wsparcia w związku z niemożnością samodzielnego wykonywania co najmniej jednej z podstawow</w:t>
      </w:r>
      <w:r w:rsidR="001A4276" w:rsidRPr="00F338B3">
        <w:t xml:space="preserve">ych czynności dnia codziennego. </w:t>
      </w:r>
    </w:p>
    <w:p w:rsidR="009F39A4" w:rsidRPr="00F338B3" w:rsidRDefault="00AB62AD" w:rsidP="00BE1909">
      <w:pPr>
        <w:spacing w:after="0" w:line="240" w:lineRule="auto"/>
        <w:jc w:val="both"/>
      </w:pPr>
      <w:r w:rsidRPr="00F338B3">
        <w:t>1</w:t>
      </w:r>
      <w:r w:rsidR="003D5AEE" w:rsidRPr="00F338B3">
        <w:t>6</w:t>
      </w:r>
      <w:r w:rsidRPr="00F338B3">
        <w:t xml:space="preserve">. </w:t>
      </w:r>
      <w:r w:rsidR="00D27200" w:rsidRPr="00F338B3">
        <w:t xml:space="preserve">Niepełnosprawność sprzężona </w:t>
      </w:r>
      <w:r w:rsidR="007D70C4" w:rsidRPr="00F338B3">
        <w:t>– występowanie dwóc</w:t>
      </w:r>
      <w:r w:rsidRPr="00F338B3">
        <w:t xml:space="preserve">h lub więcej niepełnosprawności </w:t>
      </w:r>
      <w:r w:rsidR="007D70C4" w:rsidRPr="00F338B3">
        <w:t xml:space="preserve">jednocześnie.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>1</w:t>
      </w:r>
      <w:r w:rsidR="003D5AEE" w:rsidRPr="00F338B3">
        <w:t>7</w:t>
      </w:r>
      <w:r w:rsidRPr="00F338B3">
        <w:t xml:space="preserve">. Dziecko – rozumie się dziecko do lat 7, zgodnie z ustawą z dnia 20 kwietnia 2014 r. o promocji zatrudnienia i instytucjach rynku pracy ( Dz.U. 2016 poz. 645).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>1</w:t>
      </w:r>
      <w:r w:rsidR="003D5AEE" w:rsidRPr="00F338B3">
        <w:t>8</w:t>
      </w:r>
      <w:r w:rsidRPr="00F338B3">
        <w:t>. Osoba zależna – rozumie się osobę̨</w:t>
      </w:r>
      <w:r w:rsidR="00306375" w:rsidRPr="00F338B3">
        <w:t xml:space="preserve"> </w:t>
      </w:r>
      <w:r w:rsidRPr="00F338B3">
        <w:t>wymagającą̨</w:t>
      </w:r>
      <w:r w:rsidR="00306375" w:rsidRPr="00F338B3">
        <w:t xml:space="preserve"> </w:t>
      </w:r>
      <w:r w:rsidRPr="00F338B3">
        <w:t>ze względu na stan zdrowia lub wiek stałej opieki, połączoną̨</w:t>
      </w:r>
      <w:r w:rsidR="00306375" w:rsidRPr="00F338B3">
        <w:t xml:space="preserve"> </w:t>
      </w:r>
      <w:r w:rsidRPr="00F338B3">
        <w:t>więzami rodzinnymi lub powinowactwem z osobą objętą̨</w:t>
      </w:r>
      <w:r w:rsidR="00306375" w:rsidRPr="00F338B3">
        <w:t xml:space="preserve"> </w:t>
      </w:r>
      <w:r w:rsidRPr="00F338B3">
        <w:t>usługami lub instrumentami rynku pracy lub pozostającą z nią̨</w:t>
      </w:r>
      <w:r w:rsidR="00306375" w:rsidRPr="00F338B3">
        <w:t xml:space="preserve"> </w:t>
      </w:r>
      <w:r w:rsidRPr="00F338B3">
        <w:t>we wspólnym gospodarstwie domowym; zgodnie z ustawą z dnia 20 kwietnia 2014</w:t>
      </w:r>
      <w:r w:rsidR="00DD7145" w:rsidRPr="00F338B3">
        <w:t xml:space="preserve"> </w:t>
      </w:r>
      <w:r w:rsidRPr="00F338B3">
        <w:t xml:space="preserve">r. o promocji zatrudnienia i instytucjach rynku pracy (Dz.U. 2016 poz. 645).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>1</w:t>
      </w:r>
      <w:r w:rsidR="003D5AEE" w:rsidRPr="00F338B3">
        <w:t>9</w:t>
      </w:r>
      <w:r w:rsidRPr="00F338B3">
        <w:t xml:space="preserve">. Mniejszość narodowa – zgodnie z prawem krajowym to mniejszość: białoruska, czeska, litewska, niemiecka, ormiańska, rosyjska, słowacka, ukraińska, żydowska. </w:t>
      </w:r>
    </w:p>
    <w:p w:rsidR="009F39A4" w:rsidRPr="00F338B3" w:rsidRDefault="003D5AEE" w:rsidP="00BE1909">
      <w:pPr>
        <w:spacing w:after="0" w:line="240" w:lineRule="auto"/>
        <w:jc w:val="both"/>
      </w:pPr>
      <w:r w:rsidRPr="00F338B3">
        <w:t>20</w:t>
      </w:r>
      <w:r w:rsidR="007D70C4" w:rsidRPr="00F338B3">
        <w:t xml:space="preserve">. Mniejszość etniczna – zgodnie z prawem krajowym to mniejszość: karaimska, łemkowska, romska, tatarska.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>2</w:t>
      </w:r>
      <w:r w:rsidR="003D5AEE" w:rsidRPr="00F338B3">
        <w:t>1</w:t>
      </w:r>
      <w:r w:rsidRPr="00F338B3">
        <w:t xml:space="preserve">. Migranci – cudzoziemcy na stałe mieszkający w danym państwie, obywatele obcego pochodzenia lub obywatele należący do mniejszości.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>2</w:t>
      </w:r>
      <w:r w:rsidR="003D5AEE" w:rsidRPr="00F338B3">
        <w:t>2</w:t>
      </w:r>
      <w:r w:rsidRPr="00F338B3">
        <w:t>.</w:t>
      </w:r>
      <w:r w:rsidR="00CD2444" w:rsidRPr="00F338B3">
        <w:t xml:space="preserve"> Osoby obcego pochodzenia </w:t>
      </w:r>
      <w:r w:rsidR="00AB62AD" w:rsidRPr="00F338B3">
        <w:t xml:space="preserve">– </w:t>
      </w:r>
      <w:r w:rsidRPr="00F338B3">
        <w:t>to cudzoziemcy, każda oso</w:t>
      </w:r>
      <w:r w:rsidR="00CD2444" w:rsidRPr="00F338B3">
        <w:t xml:space="preserve">ba, która nie posiada polskiego </w:t>
      </w:r>
      <w:r w:rsidRPr="00F338B3">
        <w:t xml:space="preserve">obywatelstwa, bez względu na fakt posiadania lub nie posiadania obywatelstwa (obywatelstw) innych krajów lub osoba, której co najmniej jeden z rodziców urodził się poza terenem Polski. </w:t>
      </w:r>
    </w:p>
    <w:p w:rsidR="007D70C4" w:rsidRPr="00F338B3" w:rsidRDefault="007D70C4" w:rsidP="00BE1909">
      <w:pPr>
        <w:spacing w:after="0" w:line="240" w:lineRule="auto"/>
        <w:jc w:val="both"/>
      </w:pPr>
      <w:r w:rsidRPr="00F338B3">
        <w:t>2</w:t>
      </w:r>
      <w:r w:rsidR="003D5AEE" w:rsidRPr="00F338B3">
        <w:t>3</w:t>
      </w:r>
      <w:r w:rsidRPr="00F338B3">
        <w:t>. PO PŻ - Program Operacyjny Pomoc Żywnościowa 2014-2020 finansowany ze środków Unii Europejskiej (FEAD) i ze środków krajowych (budż</w:t>
      </w:r>
      <w:r w:rsidR="00803D97" w:rsidRPr="00F338B3">
        <w:t>et państwa) w podziale 85% i 15</w:t>
      </w:r>
      <w:r w:rsidRPr="00F338B3">
        <w:t>%.</w:t>
      </w:r>
    </w:p>
    <w:p w:rsidR="009F39A4" w:rsidRPr="00F338B3" w:rsidRDefault="009F39A4" w:rsidP="00BE1909">
      <w:pPr>
        <w:spacing w:after="0" w:line="240" w:lineRule="auto"/>
        <w:jc w:val="both"/>
      </w:pPr>
      <w:r w:rsidRPr="00F338B3">
        <w:t>2</w:t>
      </w:r>
      <w:r w:rsidR="003D5AEE" w:rsidRPr="00F338B3">
        <w:t>4</w:t>
      </w:r>
      <w:r w:rsidRPr="00F338B3">
        <w:t xml:space="preserve">. </w:t>
      </w:r>
      <w:r w:rsidR="007D70C4" w:rsidRPr="00F338B3">
        <w:t xml:space="preserve">Osoba zagrożona ubóstwem lub wykluczeniem społecznym – definicja osób zagrożonych ubóstwem lub wykluczeniem społecznym została umieszczona w rozdziale 3 pkt 11 Wytycznych </w:t>
      </w:r>
      <w:r w:rsidR="00D27200" w:rsidRPr="00F338B3">
        <w:br/>
      </w:r>
      <w:r w:rsidR="007D70C4" w:rsidRPr="00F338B3">
        <w:t xml:space="preserve">w zakresie realizacji przedsięwzięć w obszarze włączenia społecznego i zwalczania ubóstwa </w:t>
      </w:r>
      <w:r w:rsidR="00D27200" w:rsidRPr="00F338B3">
        <w:br/>
      </w:r>
      <w:r w:rsidR="007D70C4" w:rsidRPr="00F338B3">
        <w:t xml:space="preserve">z wykorzystaniem środków Europejskiego Funduszu Społecznego i Europejskiego Funduszu Rozwoju Regionalnego na lata 2014-2020 opracowanych przez Ministra Infrastruktury i Rozwoju. Zgodnie </w:t>
      </w:r>
      <w:r w:rsidR="00D27200" w:rsidRPr="00F338B3">
        <w:br/>
      </w:r>
      <w:r w:rsidR="007D70C4" w:rsidRPr="00F338B3">
        <w:t xml:space="preserve">z definicją za osoby wykluczone społecznie uważa się: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a) osoby korzystające ze świadczeń pomocy społecznej zgodnie z ustawą z dnia 12 marca 2004 r. </w:t>
      </w:r>
      <w:r w:rsidR="009F39A4" w:rsidRPr="00F338B3">
        <w:t xml:space="preserve">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o pomocy społecznej lub kwalifikujące się do objęcia wsparciem pomocy społecznej, tj. spełniające co najmniej jedną z przesłanek określonych w art. 7 ustawy z 12 marca 2004 roku o pomocy społecznej; b) osoby, o których mowa w art. 1 ust. 2 ustawy z dnia 13 czerwca 2003 r. o zatrudnieniu socjalnym;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c) osoby przebywające w pieczy zastępczej lub opuszczające pieczę zastępczą oraz członkowie rodziny przeżywającej trudności w pełnieniu funkcji opiekuńczo-wychowawczych, o których mowa w ustawie z dnia 9 czerwca 2011 r. o wspieraniu rodziny i systemie pieczy zastępczej;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d) osoby nieletnie, wobec której zastosowano środki zapobiegania i zwalczania demoralizacji </w:t>
      </w:r>
      <w:r w:rsidR="009F39A4" w:rsidRPr="00F338B3">
        <w:t xml:space="preserve">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i przestępczości zgodnie z ustawą z dnia 26 października 1982 r. o postępowaniu w sprawach nieletnich;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e) osoby przebywające w młodzieżowym ośrodku wychowawczym, młodzieżowym ośrodku socjoterapii, o których mowa w ustawie z 07.09.1991 r. o systemie oświaty;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lastRenderedPageBreak/>
        <w:t xml:space="preserve">f) osoby z niepełnosprawnością – osoby niepełnosprawne w rozumieniu ustawy z 27.08.1997r. </w:t>
      </w:r>
      <w:r w:rsidR="009F39A4" w:rsidRPr="00F338B3">
        <w:br/>
      </w:r>
      <w:r w:rsidRPr="00F338B3">
        <w:t xml:space="preserve">o rehabilitacji zawodowej i społecznej oraz zatrudnianiu osób niepełnosprawnych, a także osoby </w:t>
      </w:r>
      <w:r w:rsidR="009F39A4" w:rsidRPr="00F338B3">
        <w:br/>
      </w:r>
      <w:r w:rsidRPr="00F338B3">
        <w:t xml:space="preserve">z zaburzeniami psychicznymi, w </w:t>
      </w:r>
      <w:proofErr w:type="spellStart"/>
      <w:r w:rsidRPr="00F338B3">
        <w:t>roz</w:t>
      </w:r>
      <w:proofErr w:type="spellEnd"/>
      <w:r w:rsidRPr="00F338B3">
        <w:t>. ustawy z 19.08.1994 r. o</w:t>
      </w:r>
      <w:r w:rsidR="009F39A4" w:rsidRPr="00F338B3">
        <w:t xml:space="preserve"> ochronie zdrowia psychicznego;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g) członkowie gospodarstwa domowego sprawującego opiekę nad osobą z niepełnosprawnością, </w:t>
      </w:r>
      <w:r w:rsidR="009F39A4" w:rsidRPr="00F338B3">
        <w:br/>
      </w:r>
      <w:r w:rsidRPr="00F338B3">
        <w:t xml:space="preserve">w którym co najmniej jeden z członków gospodarstwa domowego nie pracuje ze względu na konieczność sprawowania opieki nad osobą z niepełnosprawnością;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h) osoby potrzebujące wsparcia w codziennym funkcjonowaniu – osoby, które ze względu na stan zdrowia lub niepełnosprawność wymagają opieki lub wsparcia w związku z niemożnością samodzielnego wykonywania co najmniej jednej z podstawowych czynności dnia codziennego; </w:t>
      </w:r>
    </w:p>
    <w:p w:rsidR="009F39A4" w:rsidRPr="00F338B3" w:rsidRDefault="007D70C4" w:rsidP="00BE1909">
      <w:pPr>
        <w:spacing w:after="0" w:line="240" w:lineRule="auto"/>
        <w:jc w:val="both"/>
      </w:pPr>
      <w:r w:rsidRPr="00F338B3">
        <w:t xml:space="preserve">i) osoby bezdomne lub dotknięte wykluczeniem z dostępu do mieszkań w rozumieniu Wytycznych </w:t>
      </w:r>
      <w:r w:rsidR="009F39A4" w:rsidRPr="00F338B3">
        <w:br/>
      </w:r>
      <w:r w:rsidRPr="00F338B3">
        <w:t xml:space="preserve">w zakresie monitorowania postępu rzeczowego realizacji programów operacyjnych na lata 2014-2020; </w:t>
      </w:r>
    </w:p>
    <w:p w:rsidR="009F39A4" w:rsidRPr="00F338B3" w:rsidRDefault="009F39A4" w:rsidP="00BE1909">
      <w:pPr>
        <w:spacing w:after="0" w:line="240" w:lineRule="auto"/>
        <w:jc w:val="both"/>
      </w:pPr>
      <w:r w:rsidRPr="00F338B3">
        <w:t>j</w:t>
      </w:r>
      <w:r w:rsidR="007D70C4" w:rsidRPr="00F338B3">
        <w:t>) osoby odbywające karę pozbawienia wolnośc</w:t>
      </w:r>
      <w:r w:rsidR="001A4276" w:rsidRPr="00F338B3">
        <w:t>i</w:t>
      </w:r>
      <w:r w:rsidRPr="00F338B3">
        <w:t>;</w:t>
      </w:r>
      <w:r w:rsidR="001A4276" w:rsidRPr="00F338B3">
        <w:t xml:space="preserve"> </w:t>
      </w:r>
    </w:p>
    <w:p w:rsidR="009F39A4" w:rsidRPr="00F338B3" w:rsidRDefault="001A4276" w:rsidP="00BE1909">
      <w:pPr>
        <w:spacing w:after="0" w:line="240" w:lineRule="auto"/>
        <w:jc w:val="both"/>
      </w:pPr>
      <w:r w:rsidRPr="00F338B3">
        <w:t xml:space="preserve">k) osoby korzystające z POPŻ. </w:t>
      </w:r>
    </w:p>
    <w:p w:rsidR="00B95794" w:rsidRPr="00F338B3" w:rsidRDefault="00B95794" w:rsidP="00BE1909">
      <w:pPr>
        <w:spacing w:after="0" w:line="240" w:lineRule="auto"/>
        <w:jc w:val="both"/>
      </w:pPr>
      <w:r w:rsidRPr="00F338B3">
        <w:t xml:space="preserve">25. </w:t>
      </w:r>
      <w:r w:rsidRPr="00F338B3">
        <w:t>Miejsce zamieszkania – miejscem zamieszkania osoby fizycznej jest miejscowość, w której osoba ta przebywa z zamiarem stałego pobytu zgodnie z art. 25 Ustawy z dnia 25 kwietnia 1964 r. - Kodeks Cywilny (Dz.U. 2017 poz. 459).</w:t>
      </w:r>
    </w:p>
    <w:p w:rsidR="00132B98" w:rsidRPr="00F338B3" w:rsidRDefault="009F39A4" w:rsidP="00BE1909">
      <w:pPr>
        <w:spacing w:after="0" w:line="240" w:lineRule="auto"/>
        <w:jc w:val="both"/>
      </w:pPr>
      <w:r w:rsidRPr="00F338B3">
        <w:t>2</w:t>
      </w:r>
      <w:r w:rsidR="003D5AEE" w:rsidRPr="00F338B3">
        <w:t>6</w:t>
      </w:r>
      <w:r w:rsidR="007D70C4" w:rsidRPr="00F338B3">
        <w:t xml:space="preserve">. Obszar wiejski – obszar słabo zaludniony zgodnie ze stopniem urbanizacji (DEGURBA kategoria 3). Obszar słabo zaludniony to </w:t>
      </w:r>
      <w:r w:rsidR="004962F9" w:rsidRPr="00F338B3">
        <w:t>obszar, na którym więcej niż 50</w:t>
      </w:r>
      <w:r w:rsidR="007D70C4" w:rsidRPr="00F338B3">
        <w:t>% populacji</w:t>
      </w:r>
      <w:r w:rsidRPr="00F338B3">
        <w:t xml:space="preserve"> zamieszkuje tereny wiejskie. 2</w:t>
      </w:r>
      <w:r w:rsidR="003D5AEE" w:rsidRPr="00F338B3">
        <w:t>7</w:t>
      </w:r>
      <w:r w:rsidR="007D70C4" w:rsidRPr="00F338B3">
        <w:t>. Strona internetowa projektu –</w:t>
      </w:r>
      <w:r w:rsidR="00132B98" w:rsidRPr="00F338B3">
        <w:t>http://www.mozeszwiecej.org.pl/nie-jestes-sam/</w:t>
      </w:r>
    </w:p>
    <w:p w:rsidR="007D70C4" w:rsidRPr="00F338B3" w:rsidRDefault="009F39A4" w:rsidP="00BE1909">
      <w:pPr>
        <w:spacing w:after="0" w:line="240" w:lineRule="auto"/>
        <w:jc w:val="both"/>
      </w:pPr>
      <w:r w:rsidRPr="00F338B3">
        <w:t>2</w:t>
      </w:r>
      <w:r w:rsidR="003D5AEE" w:rsidRPr="00F338B3">
        <w:t>8</w:t>
      </w:r>
      <w:r w:rsidR="007D70C4" w:rsidRPr="00F338B3">
        <w:t>. Kontrakt socjalny - kontrakt socjalny w rozumieniu art. 6 pkt 6</w:t>
      </w:r>
      <w:r w:rsidR="00256E6B" w:rsidRPr="00F338B3">
        <w:t xml:space="preserve"> ustawy z dnia 12 marca 2004 r.</w:t>
      </w:r>
      <w:r w:rsidR="00256E6B" w:rsidRPr="00F338B3">
        <w:br/>
      </w:r>
      <w:r w:rsidR="007D70C4" w:rsidRPr="00F338B3">
        <w:t>o pomocy społecznej.</w:t>
      </w:r>
    </w:p>
    <w:p w:rsidR="00D06E44" w:rsidRPr="00960405" w:rsidRDefault="009F39A4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2</w:t>
      </w:r>
      <w:r w:rsidR="003D5AEE">
        <w:rPr>
          <w:rFonts w:eastAsia="Calibri" w:cstheme="minorHAnsi"/>
          <w:lang w:eastAsia="pl-PL"/>
        </w:rPr>
        <w:t>9</w:t>
      </w:r>
      <w:r w:rsidR="00BE1909" w:rsidRPr="00960405">
        <w:rPr>
          <w:rFonts w:eastAsia="Calibri" w:cstheme="minorHAnsi"/>
          <w:lang w:eastAsia="pl-PL"/>
        </w:rPr>
        <w:t xml:space="preserve">. Wsparcie – oznacza </w:t>
      </w:r>
      <w:r w:rsidR="00087843">
        <w:rPr>
          <w:rFonts w:eastAsia="Calibri" w:cstheme="minorHAnsi"/>
          <w:lang w:eastAsia="pl-PL"/>
        </w:rPr>
        <w:t xml:space="preserve">przewidzianą w projekcie </w:t>
      </w:r>
      <w:r w:rsidR="00BE1909" w:rsidRPr="00960405">
        <w:rPr>
          <w:rFonts w:eastAsia="Calibri" w:cstheme="minorHAnsi"/>
          <w:lang w:eastAsia="pl-PL"/>
        </w:rPr>
        <w:t>pomoc udzieloną Uczestnikowi/Uczestniczce Pr</w:t>
      </w:r>
      <w:r w:rsidR="00B83426">
        <w:rPr>
          <w:rFonts w:eastAsia="Calibri" w:cstheme="minorHAnsi"/>
          <w:lang w:eastAsia="pl-PL"/>
        </w:rPr>
        <w:t>ojektu</w:t>
      </w:r>
      <w:r w:rsidR="00087843">
        <w:rPr>
          <w:rFonts w:eastAsia="Calibri" w:cstheme="minorHAnsi"/>
          <w:lang w:eastAsia="pl-PL"/>
        </w:rPr>
        <w:t>.</w:t>
      </w:r>
    </w:p>
    <w:p w:rsidR="00D06E44" w:rsidRPr="00960405" w:rsidRDefault="00D06E44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3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Zakres wsparcia</w:t>
      </w:r>
    </w:p>
    <w:p w:rsidR="00BE1909" w:rsidRPr="00960405" w:rsidRDefault="00C67E43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1.</w:t>
      </w:r>
      <w:r w:rsidR="00BE1909" w:rsidRPr="00960405">
        <w:rPr>
          <w:rFonts w:eastAsia="Calibri" w:cstheme="minorHAnsi"/>
          <w:lang w:eastAsia="pl-PL"/>
        </w:rPr>
        <w:t>Uczestnicy Projektu zostaną objęci następującym wsparciem:</w:t>
      </w:r>
    </w:p>
    <w:p w:rsidR="00F721B2" w:rsidRDefault="00F721B2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•</w:t>
      </w:r>
      <w:r w:rsidR="00000AD4">
        <w:rPr>
          <w:rFonts w:eastAsia="Calibri" w:cstheme="minorHAnsi"/>
          <w:lang w:eastAsia="pl-PL"/>
        </w:rPr>
        <w:t>Indywidualne</w:t>
      </w:r>
      <w:r w:rsidR="00C67E43">
        <w:rPr>
          <w:rFonts w:eastAsia="Calibri" w:cstheme="minorHAnsi"/>
          <w:lang w:eastAsia="pl-PL"/>
        </w:rPr>
        <w:t xml:space="preserve"> </w:t>
      </w:r>
      <w:r w:rsidR="00000AD4">
        <w:rPr>
          <w:rFonts w:eastAsia="Calibri" w:cstheme="minorHAnsi"/>
          <w:lang w:eastAsia="pl-PL"/>
        </w:rPr>
        <w:t xml:space="preserve">spotkania z psychologiem </w:t>
      </w:r>
      <w:r w:rsidR="00C67E43">
        <w:rPr>
          <w:rFonts w:eastAsia="Calibri" w:cstheme="minorHAnsi"/>
          <w:lang w:eastAsia="pl-PL"/>
        </w:rPr>
        <w:t>w celu i</w:t>
      </w:r>
      <w:r w:rsidR="00C67E43">
        <w:rPr>
          <w:rFonts w:eastAsia="Calibri" w:cstheme="minorHAnsi"/>
          <w:lang w:eastAsia="pl-PL"/>
        </w:rPr>
        <w:t>dentyfikacj</w:t>
      </w:r>
      <w:r w:rsidR="00C67E43">
        <w:rPr>
          <w:rFonts w:eastAsia="Calibri" w:cstheme="minorHAnsi"/>
          <w:lang w:eastAsia="pl-PL"/>
        </w:rPr>
        <w:t>i</w:t>
      </w:r>
      <w:r w:rsidR="00C67E43">
        <w:rPr>
          <w:rFonts w:eastAsia="Calibri" w:cstheme="minorHAnsi"/>
          <w:lang w:eastAsia="pl-PL"/>
        </w:rPr>
        <w:t xml:space="preserve"> potrzeb i opracowanie Indywidualnej Ścieżki Wsparcia </w:t>
      </w:r>
      <w:r>
        <w:rPr>
          <w:rFonts w:eastAsia="Calibri" w:cstheme="minorHAnsi"/>
          <w:lang w:eastAsia="pl-PL"/>
        </w:rPr>
        <w:t>dla 35 UP</w:t>
      </w:r>
      <w:r w:rsidR="007833EE">
        <w:rPr>
          <w:rFonts w:eastAsia="Calibri" w:cstheme="minorHAnsi"/>
          <w:lang w:eastAsia="pl-PL"/>
        </w:rPr>
        <w:t xml:space="preserve"> x 2h/UP;</w:t>
      </w:r>
    </w:p>
    <w:p w:rsidR="00F721B2" w:rsidRDefault="00950115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•</w:t>
      </w:r>
      <w:r>
        <w:rPr>
          <w:rFonts w:eastAsia="Calibri" w:cstheme="minorHAnsi"/>
          <w:lang w:eastAsia="pl-PL"/>
        </w:rPr>
        <w:t xml:space="preserve"> Spotkania z lekarzem </w:t>
      </w:r>
      <w:r w:rsidR="008A067E">
        <w:rPr>
          <w:rFonts w:eastAsia="Calibri" w:cstheme="minorHAnsi"/>
          <w:lang w:eastAsia="pl-PL"/>
        </w:rPr>
        <w:t xml:space="preserve">w celu konsultacji medycznej do opracowania </w:t>
      </w:r>
      <w:r w:rsidR="008A067E" w:rsidRPr="008A067E">
        <w:rPr>
          <w:rFonts w:eastAsia="Calibri" w:cstheme="minorHAnsi"/>
          <w:lang w:eastAsia="pl-PL"/>
        </w:rPr>
        <w:t>Indywidualnej Ścieżki Wsparci</w:t>
      </w:r>
      <w:r w:rsidR="008A067E">
        <w:rPr>
          <w:rFonts w:eastAsia="Calibri" w:cstheme="minorHAnsi"/>
          <w:lang w:eastAsia="pl-PL"/>
        </w:rPr>
        <w:t xml:space="preserve">a </w:t>
      </w:r>
      <w:r>
        <w:rPr>
          <w:rFonts w:eastAsia="Calibri" w:cstheme="minorHAnsi"/>
          <w:lang w:eastAsia="pl-PL"/>
        </w:rPr>
        <w:t>dla 35 UP x 1 wizyta</w:t>
      </w:r>
      <w:r w:rsidR="00C42135">
        <w:rPr>
          <w:rFonts w:eastAsia="Calibri" w:cstheme="minorHAnsi"/>
          <w:lang w:eastAsia="pl-PL"/>
        </w:rPr>
        <w:t>;</w:t>
      </w:r>
    </w:p>
    <w:p w:rsidR="00803F5F" w:rsidRDefault="00DC5F39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•</w:t>
      </w:r>
      <w:r>
        <w:rPr>
          <w:rFonts w:eastAsia="Calibri" w:cstheme="minorHAnsi"/>
          <w:lang w:eastAsia="pl-PL"/>
        </w:rPr>
        <w:t xml:space="preserve"> Świadczenie usług opiekuńczych w miejscu zamieszkania – dla 25 UP </w:t>
      </w:r>
      <w:r w:rsidR="00020FA4">
        <w:rPr>
          <w:rFonts w:eastAsia="Calibri" w:cstheme="minorHAnsi"/>
          <w:lang w:eastAsia="pl-PL"/>
        </w:rPr>
        <w:t xml:space="preserve">x średnio </w:t>
      </w:r>
      <w:r w:rsidR="00C42135">
        <w:rPr>
          <w:rFonts w:eastAsia="Calibri" w:cstheme="minorHAnsi"/>
          <w:lang w:eastAsia="pl-PL"/>
        </w:rPr>
        <w:t>50h/UP</w:t>
      </w:r>
      <w:r w:rsidR="002A136D">
        <w:rPr>
          <w:rFonts w:eastAsia="Calibri" w:cstheme="minorHAnsi"/>
          <w:lang w:eastAsia="pl-PL"/>
        </w:rPr>
        <w:t xml:space="preserve"> x</w:t>
      </w:r>
      <w:r w:rsidR="00020FA4">
        <w:rPr>
          <w:rFonts w:eastAsia="Calibri" w:cstheme="minorHAnsi"/>
          <w:lang w:eastAsia="pl-PL"/>
        </w:rPr>
        <w:t xml:space="preserve"> średnio 12 miesięcy</w:t>
      </w:r>
      <w:r w:rsidR="00803F5F">
        <w:rPr>
          <w:rFonts w:eastAsia="Calibri" w:cstheme="minorHAnsi"/>
          <w:lang w:eastAsia="pl-PL"/>
        </w:rPr>
        <w:t>;</w:t>
      </w:r>
    </w:p>
    <w:p w:rsidR="00BE1909" w:rsidRDefault="00DC5F39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•</w:t>
      </w:r>
      <w:r>
        <w:rPr>
          <w:rFonts w:eastAsia="Calibri" w:cstheme="minorHAnsi"/>
          <w:lang w:eastAsia="pl-PL"/>
        </w:rPr>
        <w:t xml:space="preserve"> Świadczenie specjalistycznych usług opiekuńczych w miejscu zamieszkania – 10 UP</w:t>
      </w:r>
      <w:r w:rsidR="00020FA4">
        <w:rPr>
          <w:rFonts w:eastAsia="Calibri" w:cstheme="minorHAnsi"/>
          <w:lang w:eastAsia="pl-PL"/>
        </w:rPr>
        <w:t xml:space="preserve"> x średnio </w:t>
      </w:r>
      <w:r w:rsidR="00C42135">
        <w:rPr>
          <w:rFonts w:eastAsia="Calibri" w:cstheme="minorHAnsi"/>
          <w:lang w:eastAsia="pl-PL"/>
        </w:rPr>
        <w:t>20h/UP</w:t>
      </w:r>
      <w:r w:rsidR="00C33245">
        <w:rPr>
          <w:rFonts w:eastAsia="Calibri" w:cstheme="minorHAnsi"/>
          <w:lang w:eastAsia="pl-PL"/>
        </w:rPr>
        <w:t xml:space="preserve"> x </w:t>
      </w:r>
      <w:r w:rsidR="00020FA4">
        <w:rPr>
          <w:rFonts w:eastAsia="Calibri" w:cstheme="minorHAnsi"/>
          <w:lang w:eastAsia="pl-PL"/>
        </w:rPr>
        <w:t>średnio 12 miesięcy</w:t>
      </w:r>
      <w:r w:rsidR="00C67E43">
        <w:rPr>
          <w:rFonts w:eastAsia="Calibri" w:cstheme="minorHAnsi"/>
          <w:lang w:eastAsia="pl-PL"/>
        </w:rPr>
        <w:t>;</w:t>
      </w:r>
    </w:p>
    <w:p w:rsidR="00C67E43" w:rsidRPr="00960405" w:rsidRDefault="00C67E43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C67E43">
        <w:rPr>
          <w:rFonts w:eastAsia="Calibri" w:cstheme="minorHAnsi"/>
          <w:lang w:eastAsia="pl-PL"/>
        </w:rPr>
        <w:t>•</w:t>
      </w:r>
      <w:r>
        <w:rPr>
          <w:rFonts w:eastAsia="Calibri" w:cstheme="minorHAnsi"/>
          <w:lang w:eastAsia="pl-PL"/>
        </w:rPr>
        <w:t xml:space="preserve"> Usługa dowożenia posiłków (obiad: zupa i drugie danie) dla 20UP potrzebujących wsparcia w codziennym funkcjonowaniu, u których podczas tworzenia IŚW zdiagnozowano taką potrzebę</w:t>
      </w:r>
      <w:r w:rsidR="003A7F23">
        <w:rPr>
          <w:rFonts w:eastAsia="Calibri" w:cstheme="minorHAnsi"/>
          <w:lang w:eastAsia="pl-PL"/>
        </w:rPr>
        <w:t xml:space="preserve"> ze względu na stan zdrowia, niepełnosprawność lub wiek</w:t>
      </w:r>
      <w:r>
        <w:rPr>
          <w:rFonts w:eastAsia="Calibri" w:cstheme="minorHAnsi"/>
          <w:lang w:eastAsia="pl-PL"/>
        </w:rPr>
        <w:t xml:space="preserve"> - 20UP x 22dni x 12 miesięcy</w:t>
      </w:r>
      <w:r w:rsidR="006422BC">
        <w:rPr>
          <w:rFonts w:eastAsia="Calibri" w:cstheme="minorHAnsi"/>
          <w:lang w:eastAsia="pl-PL"/>
        </w:rPr>
        <w:t>.</w:t>
      </w:r>
    </w:p>
    <w:p w:rsidR="00BE1909" w:rsidRDefault="00C67E43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2. </w:t>
      </w:r>
      <w:r w:rsidR="00803F5F">
        <w:rPr>
          <w:rFonts w:eastAsia="Calibri" w:cstheme="minorHAnsi"/>
          <w:lang w:eastAsia="pl-PL"/>
        </w:rPr>
        <w:t>Usługi opiekuńcze świadczone w miejscu zamieszkania będą obejmowały (</w:t>
      </w:r>
      <w:proofErr w:type="spellStart"/>
      <w:r w:rsidR="00803F5F">
        <w:rPr>
          <w:rFonts w:eastAsia="Calibri" w:cstheme="minorHAnsi"/>
          <w:lang w:eastAsia="pl-PL"/>
        </w:rPr>
        <w:t>zg</w:t>
      </w:r>
      <w:proofErr w:type="spellEnd"/>
      <w:r w:rsidR="00803F5F">
        <w:rPr>
          <w:rFonts w:eastAsia="Calibri" w:cstheme="minorHAnsi"/>
          <w:lang w:eastAsia="pl-PL"/>
        </w:rPr>
        <w:t>. z pkt. IV.1 Zał.6):</w:t>
      </w:r>
    </w:p>
    <w:p w:rsidR="00803F5F" w:rsidRDefault="00803F5F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a) pomoc w zaspokajaniu codziennych potrzeb życiowych,</w:t>
      </w:r>
    </w:p>
    <w:p w:rsidR="00803F5F" w:rsidRDefault="00803F5F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b) opiekę higieniczną,</w:t>
      </w:r>
    </w:p>
    <w:p w:rsidR="00803F5F" w:rsidRDefault="00803F5F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c) pielęgnację zaleconą przez lekarza, </w:t>
      </w:r>
    </w:p>
    <w:p w:rsidR="004A6F34" w:rsidRDefault="00803F5F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d) zapewnienie kontaktów z otoczeniem.</w:t>
      </w:r>
    </w:p>
    <w:p w:rsidR="00803F5F" w:rsidRDefault="00C67E43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3. </w:t>
      </w:r>
      <w:r w:rsidR="00803F5F">
        <w:rPr>
          <w:rFonts w:eastAsia="Calibri" w:cstheme="minorHAnsi"/>
          <w:lang w:eastAsia="pl-PL"/>
        </w:rPr>
        <w:t>Specjalistyczne usługi opiekuńcze świadczone w miejscu zamieszkania będą obejmowały (</w:t>
      </w:r>
      <w:proofErr w:type="spellStart"/>
      <w:r w:rsidR="00803F5F">
        <w:rPr>
          <w:rFonts w:eastAsia="Calibri" w:cstheme="minorHAnsi"/>
          <w:lang w:eastAsia="pl-PL"/>
        </w:rPr>
        <w:t>zg</w:t>
      </w:r>
      <w:proofErr w:type="spellEnd"/>
      <w:r w:rsidR="00803F5F">
        <w:rPr>
          <w:rFonts w:eastAsia="Calibri" w:cstheme="minorHAnsi"/>
          <w:lang w:eastAsia="pl-PL"/>
        </w:rPr>
        <w:t>. z pkt.IV.2 Zał.6):</w:t>
      </w:r>
    </w:p>
    <w:p w:rsidR="00803F5F" w:rsidRDefault="00803F5F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a) pielęgnację</w:t>
      </w:r>
      <w:r w:rsidR="00FA3964">
        <w:rPr>
          <w:rFonts w:eastAsia="Calibri" w:cstheme="minorHAnsi"/>
          <w:lang w:eastAsia="pl-PL"/>
        </w:rPr>
        <w:t xml:space="preserve"> jako wspieranie procesu leczenia,</w:t>
      </w:r>
      <w:r w:rsidR="00460D85">
        <w:rPr>
          <w:rFonts w:eastAsia="Calibri" w:cstheme="minorHAnsi"/>
          <w:lang w:eastAsia="pl-PL"/>
        </w:rPr>
        <w:t xml:space="preserve"> w tym m.in. :</w:t>
      </w:r>
    </w:p>
    <w:p w:rsidR="00460D85" w:rsidRDefault="00460D85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- pomoc w dostępie do świadczeń zdrowotnych, </w:t>
      </w:r>
    </w:p>
    <w:p w:rsidR="00460D85" w:rsidRDefault="00460D85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- uzgadnianie i pilnowanie terminów wizyt lekarskich, </w:t>
      </w:r>
    </w:p>
    <w:p w:rsidR="00460D85" w:rsidRDefault="00460D85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- pomoc w wykupywaniu leków,</w:t>
      </w:r>
    </w:p>
    <w:p w:rsidR="00460D85" w:rsidRDefault="00460D85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- pilnowanie przyjmowania leków oraz obserwowanie ewentualnych skutków ubocznych ich stosowania,</w:t>
      </w:r>
    </w:p>
    <w:p w:rsidR="00460D85" w:rsidRDefault="00460D85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 xml:space="preserve">- </w:t>
      </w:r>
      <w:r w:rsidR="00311DB5">
        <w:rPr>
          <w:rFonts w:eastAsia="Calibri" w:cstheme="minorHAnsi"/>
          <w:lang w:eastAsia="pl-PL"/>
        </w:rPr>
        <w:t>w szczególnie uzasadnionych przypadkach zmianę opatrunków, pomoc w użyciu środków pomocniczych i materiałów medycznych, przedmiotów ortopedycznych, a także w utrzymaniu higieny</w:t>
      </w:r>
      <w:r w:rsidR="006B1283">
        <w:rPr>
          <w:rFonts w:eastAsia="Calibri" w:cstheme="minorHAnsi"/>
          <w:lang w:eastAsia="pl-PL"/>
        </w:rPr>
        <w:t>,</w:t>
      </w:r>
    </w:p>
    <w:p w:rsidR="006B1283" w:rsidRDefault="006B1283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- pomoc w dotarciu do placówek służby zdrowia i placówek rehabilitacyjnych</w:t>
      </w:r>
      <w:r w:rsidR="00287951">
        <w:rPr>
          <w:rFonts w:eastAsia="Calibri" w:cstheme="minorHAnsi"/>
          <w:lang w:eastAsia="pl-PL"/>
        </w:rPr>
        <w:t>;</w:t>
      </w:r>
    </w:p>
    <w:p w:rsidR="00FA3964" w:rsidRDefault="00FA3964" w:rsidP="004A67CE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b) rehabilitację fizyczną i usprawnianie zaburzonych funkcji organizmu</w:t>
      </w:r>
      <w:r w:rsidR="004A67CE">
        <w:rPr>
          <w:rFonts w:eastAsia="Calibri" w:cstheme="minorHAnsi"/>
          <w:lang w:eastAsia="pl-PL"/>
        </w:rPr>
        <w:t xml:space="preserve"> w zakresie nieobjętych przepisami ustawy z dn. 27.08.2004 r. o świadczeniach opieki zdrowotnej finansowanych ze środków publicznych</w:t>
      </w:r>
      <w:r w:rsidR="006F7129">
        <w:rPr>
          <w:rFonts w:eastAsia="Calibri" w:cstheme="minorHAnsi"/>
          <w:lang w:eastAsia="pl-PL"/>
        </w:rPr>
        <w:t>: zgodnie z zaleceniami lekarskimi lub specjalisty z zakresu rehabilitacji ruchowej lub fizjoterapii, współpracę ze specjalistami w zakresie wspierania psychologiczno-pedagogicznego i edukacyjno-terapeutycznego zmierzającego do wielostronnej aktywizacji osoby korzystającej ze specjalistycznych usług opiekuńczych.</w:t>
      </w:r>
    </w:p>
    <w:p w:rsidR="00C42135" w:rsidRPr="00960405" w:rsidRDefault="00C42135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4</w:t>
      </w:r>
    </w:p>
    <w:p w:rsidR="00BE1909" w:rsidRPr="00960405" w:rsidRDefault="00BE1909" w:rsidP="00960405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Uczestnicy projektu</w:t>
      </w:r>
    </w:p>
    <w:p w:rsidR="00BE1909" w:rsidRPr="00960405" w:rsidRDefault="00BE1909" w:rsidP="004D4D28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</w:t>
      </w:r>
      <w:r w:rsidR="0033408C">
        <w:rPr>
          <w:rFonts w:eastAsia="Calibri" w:cstheme="minorHAnsi"/>
          <w:lang w:eastAsia="pl-PL"/>
        </w:rPr>
        <w:t xml:space="preserve"> </w:t>
      </w:r>
      <w:r w:rsidRPr="00960405">
        <w:rPr>
          <w:rFonts w:eastAsia="Calibri" w:cstheme="minorHAnsi"/>
          <w:b/>
          <w:lang w:eastAsia="pl-PL"/>
        </w:rPr>
        <w:t xml:space="preserve">Grupa docelowa – </w:t>
      </w:r>
      <w:r w:rsidR="000164E1">
        <w:rPr>
          <w:rFonts w:eastAsia="Calibri" w:cstheme="minorHAnsi"/>
          <w:b/>
          <w:lang w:eastAsia="pl-PL"/>
        </w:rPr>
        <w:t>35</w:t>
      </w:r>
      <w:r w:rsidRPr="00960405">
        <w:rPr>
          <w:rFonts w:eastAsia="Calibri" w:cstheme="minorHAnsi"/>
          <w:b/>
          <w:lang w:eastAsia="pl-PL"/>
        </w:rPr>
        <w:t>UP (</w:t>
      </w:r>
      <w:r w:rsidR="000164E1">
        <w:rPr>
          <w:rFonts w:eastAsia="Calibri" w:cstheme="minorHAnsi"/>
          <w:b/>
          <w:lang w:eastAsia="pl-PL"/>
        </w:rPr>
        <w:t>20K/15</w:t>
      </w:r>
      <w:r w:rsidRPr="00960405">
        <w:rPr>
          <w:rFonts w:eastAsia="Calibri" w:cstheme="minorHAnsi"/>
          <w:b/>
          <w:lang w:eastAsia="pl-PL"/>
        </w:rPr>
        <w:t>M</w:t>
      </w:r>
      <w:r w:rsidR="000164E1">
        <w:rPr>
          <w:rFonts w:eastAsia="Calibri" w:cstheme="minorHAnsi"/>
          <w:lang w:eastAsia="pl-PL"/>
        </w:rPr>
        <w:t xml:space="preserve">) </w:t>
      </w:r>
      <w:r w:rsidRPr="00960405">
        <w:rPr>
          <w:rFonts w:eastAsia="Calibri" w:cstheme="minorHAnsi"/>
          <w:lang w:eastAsia="pl-PL"/>
        </w:rPr>
        <w:t xml:space="preserve"> w tym:</w:t>
      </w:r>
    </w:p>
    <w:p w:rsidR="00BE1909" w:rsidRPr="004F3F02" w:rsidRDefault="0021478D" w:rsidP="000164E1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35 Uczestników Projektu (20K/15</w:t>
      </w:r>
      <w:r w:rsidR="00A275F5">
        <w:rPr>
          <w:rFonts w:eastAsia="Calibri" w:cstheme="minorHAnsi"/>
          <w:lang w:eastAsia="pl-PL"/>
        </w:rPr>
        <w:t xml:space="preserve">M) to osoby zagrożone ubóstwem </w:t>
      </w:r>
      <w:r w:rsidR="000164E1">
        <w:rPr>
          <w:rFonts w:eastAsia="Calibri" w:cstheme="minorHAnsi"/>
          <w:lang w:eastAsia="pl-PL"/>
        </w:rPr>
        <w:t>lub wykluczeniem społecznym potrzebując</w:t>
      </w:r>
      <w:r w:rsidR="00836557">
        <w:rPr>
          <w:rFonts w:eastAsia="Calibri" w:cstheme="minorHAnsi"/>
          <w:lang w:eastAsia="pl-PL"/>
        </w:rPr>
        <w:t>e</w:t>
      </w:r>
      <w:r w:rsidR="000164E1">
        <w:rPr>
          <w:rFonts w:eastAsia="Calibri" w:cstheme="minorHAnsi"/>
          <w:lang w:eastAsia="pl-PL"/>
        </w:rPr>
        <w:t xml:space="preserve"> wsparcia w codziennym funkcjonowaniu</w:t>
      </w:r>
      <w:r w:rsidR="004F3F02">
        <w:rPr>
          <w:rFonts w:eastAsia="Calibri" w:cstheme="minorHAnsi"/>
          <w:lang w:eastAsia="pl-PL"/>
        </w:rPr>
        <w:t xml:space="preserve">, </w:t>
      </w:r>
      <w:r w:rsidR="004F3F02" w:rsidRPr="004F3F02">
        <w:rPr>
          <w:rFonts w:eastAsia="Calibri" w:cstheme="minorHAnsi"/>
          <w:lang w:eastAsia="pl-PL"/>
        </w:rPr>
        <w:t>z</w:t>
      </w:r>
      <w:r w:rsidR="00BE1909" w:rsidRPr="004F3F02">
        <w:rPr>
          <w:rFonts w:eastAsia="Calibri" w:cstheme="minorHAnsi"/>
          <w:lang w:eastAsia="pl-PL"/>
        </w:rPr>
        <w:t>amieszkałe</w:t>
      </w:r>
      <w:r w:rsidR="004F3F02">
        <w:rPr>
          <w:rFonts w:eastAsia="Calibri" w:cstheme="minorHAnsi"/>
          <w:lang w:eastAsia="pl-PL"/>
        </w:rPr>
        <w:t xml:space="preserve"> w rozumieniu KC</w:t>
      </w:r>
      <w:r w:rsidR="00BE1909" w:rsidRPr="004F3F02">
        <w:rPr>
          <w:rFonts w:eastAsia="Calibri" w:cstheme="minorHAnsi"/>
          <w:lang w:eastAsia="pl-PL"/>
        </w:rPr>
        <w:t xml:space="preserve"> na terenie woj. łódzkiego,</w:t>
      </w:r>
      <w:r w:rsidR="004D4D28" w:rsidRPr="004F3F02">
        <w:rPr>
          <w:rFonts w:eastAsia="Calibri" w:cstheme="minorHAnsi"/>
          <w:color w:val="FF0000"/>
          <w:lang w:eastAsia="pl-PL"/>
        </w:rPr>
        <w:t xml:space="preserve"> </w:t>
      </w:r>
      <w:r w:rsidR="000164E1" w:rsidRPr="004F3F02">
        <w:rPr>
          <w:rFonts w:eastAsia="Calibri" w:cstheme="minorHAnsi"/>
          <w:lang w:eastAsia="pl-PL"/>
        </w:rPr>
        <w:t>powiat</w:t>
      </w:r>
      <w:r w:rsidR="004D4D28" w:rsidRPr="004F3F02">
        <w:rPr>
          <w:rFonts w:eastAsia="Calibri" w:cstheme="minorHAnsi"/>
          <w:lang w:eastAsia="pl-PL"/>
        </w:rPr>
        <w:t>:</w:t>
      </w:r>
      <w:r w:rsidR="000164E1" w:rsidRPr="004F3F02">
        <w:rPr>
          <w:rFonts w:eastAsia="Calibri" w:cstheme="minorHAnsi"/>
          <w:lang w:eastAsia="pl-PL"/>
        </w:rPr>
        <w:t xml:space="preserve"> opoczyński</w:t>
      </w:r>
      <w:r w:rsidR="004F3F02">
        <w:rPr>
          <w:rFonts w:eastAsia="Calibri" w:cstheme="minorHAnsi"/>
          <w:lang w:eastAsia="pl-PL"/>
        </w:rPr>
        <w:t>.</w:t>
      </w:r>
    </w:p>
    <w:p w:rsidR="00BE1909" w:rsidRPr="000804B1" w:rsidRDefault="0033408C" w:rsidP="004D4D28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0804B1">
        <w:rPr>
          <w:rFonts w:eastAsia="Calibri" w:cstheme="minorHAnsi"/>
          <w:lang w:eastAsia="pl-PL"/>
        </w:rPr>
        <w:t xml:space="preserve">2. </w:t>
      </w:r>
      <w:r w:rsidR="006C262D" w:rsidRPr="000804B1">
        <w:rPr>
          <w:rFonts w:eastAsia="Calibri" w:cstheme="minorHAnsi"/>
          <w:lang w:eastAsia="pl-PL"/>
        </w:rPr>
        <w:t xml:space="preserve">Status </w:t>
      </w:r>
      <w:r w:rsidR="00BE1909" w:rsidRPr="000804B1">
        <w:rPr>
          <w:rFonts w:eastAsia="Calibri" w:cstheme="minorHAnsi"/>
          <w:lang w:eastAsia="pl-PL"/>
        </w:rPr>
        <w:t xml:space="preserve">Uczestnika  projektu  na  rynku  pracy  jest  </w:t>
      </w:r>
      <w:r w:rsidR="000804B1" w:rsidRPr="000804B1">
        <w:rPr>
          <w:rFonts w:eastAsia="Calibri" w:cstheme="minorHAnsi"/>
          <w:lang w:eastAsia="pl-PL"/>
        </w:rPr>
        <w:t>weryfikowany w dniu kwalifikacji do projektu.</w:t>
      </w:r>
    </w:p>
    <w:p w:rsidR="00C95324" w:rsidRDefault="00FF0FD0" w:rsidP="00FF0FD0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</w:t>
      </w:r>
      <w:r w:rsidR="00256E6B">
        <w:rPr>
          <w:rFonts w:eastAsia="Calibri" w:cstheme="minorHAnsi"/>
          <w:lang w:eastAsia="pl-PL"/>
        </w:rPr>
        <w:t xml:space="preserve">. </w:t>
      </w:r>
      <w:r w:rsidR="006C262D">
        <w:rPr>
          <w:rFonts w:eastAsia="Calibri" w:cstheme="minorHAnsi"/>
          <w:lang w:eastAsia="pl-PL"/>
        </w:rPr>
        <w:t xml:space="preserve">Status </w:t>
      </w:r>
      <w:r w:rsidRPr="00960405">
        <w:rPr>
          <w:rFonts w:eastAsia="Calibri" w:cstheme="minorHAnsi"/>
          <w:lang w:eastAsia="pl-PL"/>
        </w:rPr>
        <w:t>Uczestn</w:t>
      </w:r>
      <w:r>
        <w:rPr>
          <w:rFonts w:eastAsia="Calibri" w:cstheme="minorHAnsi"/>
          <w:lang w:eastAsia="pl-PL"/>
        </w:rPr>
        <w:t>ika jako</w:t>
      </w:r>
      <w:r w:rsidR="00C95324">
        <w:rPr>
          <w:rFonts w:eastAsia="Calibri" w:cstheme="minorHAnsi"/>
          <w:lang w:eastAsia="pl-PL"/>
        </w:rPr>
        <w:t>:</w:t>
      </w:r>
    </w:p>
    <w:p w:rsidR="00FF0FD0" w:rsidRDefault="00C95324" w:rsidP="00FF0FD0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-</w:t>
      </w:r>
      <w:r w:rsidR="0033408C">
        <w:rPr>
          <w:rFonts w:eastAsia="Calibri" w:cstheme="minorHAnsi"/>
          <w:lang w:eastAsia="pl-PL"/>
        </w:rPr>
        <w:t xml:space="preserve"> </w:t>
      </w:r>
      <w:r w:rsidR="00FF0FD0">
        <w:rPr>
          <w:rFonts w:eastAsia="Calibri" w:cstheme="minorHAnsi"/>
          <w:lang w:eastAsia="pl-PL"/>
        </w:rPr>
        <w:t>osoby potrzebującej wspar</w:t>
      </w:r>
      <w:r w:rsidR="0033408C">
        <w:rPr>
          <w:rFonts w:eastAsia="Calibri" w:cstheme="minorHAnsi"/>
          <w:lang w:eastAsia="pl-PL"/>
        </w:rPr>
        <w:t>cia w codziennym funkcjonowani</w:t>
      </w:r>
      <w:r w:rsidR="00222C91">
        <w:rPr>
          <w:rFonts w:eastAsia="Calibri" w:cstheme="minorHAnsi"/>
          <w:lang w:eastAsia="pl-PL"/>
        </w:rPr>
        <w:t>u</w:t>
      </w:r>
      <w:r w:rsidR="0033408C">
        <w:rPr>
          <w:rFonts w:eastAsia="Calibri" w:cstheme="minorHAnsi"/>
          <w:lang w:eastAsia="pl-PL"/>
        </w:rPr>
        <w:t xml:space="preserve"> </w:t>
      </w:r>
      <w:r w:rsidR="00217EC0">
        <w:rPr>
          <w:rFonts w:eastAsia="Calibri" w:cstheme="minorHAnsi"/>
          <w:lang w:eastAsia="pl-PL"/>
        </w:rPr>
        <w:t>weryfikowany</w:t>
      </w:r>
      <w:r w:rsidR="00FF0FD0" w:rsidRPr="00960405">
        <w:rPr>
          <w:rFonts w:eastAsia="Calibri" w:cstheme="minorHAnsi"/>
          <w:lang w:eastAsia="pl-PL"/>
        </w:rPr>
        <w:t xml:space="preserve"> jest na podstawie </w:t>
      </w:r>
      <w:r w:rsidR="00FF0FD0">
        <w:rPr>
          <w:rFonts w:eastAsia="Calibri" w:cstheme="minorHAnsi"/>
          <w:lang w:eastAsia="pl-PL"/>
        </w:rPr>
        <w:t xml:space="preserve">zaświadczenia lekarskiego, orzeczenia o </w:t>
      </w:r>
      <w:r w:rsidR="0033408C">
        <w:rPr>
          <w:rFonts w:eastAsia="Calibri" w:cstheme="minorHAnsi"/>
          <w:lang w:eastAsia="pl-PL"/>
        </w:rPr>
        <w:t xml:space="preserve">niepełnosprawności </w:t>
      </w:r>
      <w:r w:rsidR="00FF0FD0">
        <w:rPr>
          <w:rFonts w:eastAsia="Calibri" w:cstheme="minorHAnsi"/>
          <w:lang w:eastAsia="pl-PL"/>
        </w:rPr>
        <w:t>etc.</w:t>
      </w:r>
      <w:r w:rsidR="0033408C">
        <w:rPr>
          <w:rFonts w:eastAsia="Calibri" w:cstheme="minorHAnsi"/>
          <w:lang w:eastAsia="pl-PL"/>
        </w:rPr>
        <w:t xml:space="preserve"> </w:t>
      </w:r>
      <w:r w:rsidR="00FF0FD0" w:rsidRPr="00217EC0">
        <w:rPr>
          <w:rFonts w:eastAsia="Calibri" w:cstheme="minorHAnsi"/>
          <w:lang w:eastAsia="pl-PL"/>
        </w:rPr>
        <w:t xml:space="preserve">w dniu </w:t>
      </w:r>
      <w:r w:rsidR="00217EC0" w:rsidRPr="00217EC0">
        <w:rPr>
          <w:rFonts w:eastAsia="Calibri" w:cstheme="minorHAnsi"/>
          <w:lang w:eastAsia="pl-PL"/>
        </w:rPr>
        <w:t>kwalifikacji do projektu</w:t>
      </w:r>
      <w:r w:rsidR="00FF0FD0" w:rsidRPr="00217EC0">
        <w:rPr>
          <w:rFonts w:eastAsia="Calibri" w:cstheme="minorHAnsi"/>
          <w:lang w:eastAsia="pl-PL"/>
        </w:rPr>
        <w:t>.</w:t>
      </w:r>
    </w:p>
    <w:p w:rsidR="00DB1568" w:rsidRDefault="00FF0FD0" w:rsidP="004D4D28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4</w:t>
      </w:r>
      <w:r w:rsidR="00256E6B">
        <w:rPr>
          <w:rFonts w:eastAsia="Calibri" w:cstheme="minorHAnsi"/>
          <w:lang w:eastAsia="pl-PL"/>
        </w:rPr>
        <w:t>.</w:t>
      </w:r>
      <w:r w:rsidR="00BE1909" w:rsidRPr="00960405">
        <w:rPr>
          <w:rFonts w:eastAsia="Calibri" w:cstheme="minorHAnsi"/>
          <w:lang w:eastAsia="pl-PL"/>
        </w:rPr>
        <w:t xml:space="preserve"> Wiek </w:t>
      </w:r>
      <w:r w:rsidR="00517B90">
        <w:rPr>
          <w:rFonts w:eastAsia="Calibri" w:cstheme="minorHAnsi"/>
          <w:lang w:eastAsia="pl-PL"/>
        </w:rPr>
        <w:t>Kandydatów</w:t>
      </w:r>
      <w:r w:rsidR="00BE1909" w:rsidRPr="00960405">
        <w:rPr>
          <w:rFonts w:eastAsia="Calibri" w:cstheme="minorHAnsi"/>
          <w:lang w:eastAsia="pl-PL"/>
        </w:rPr>
        <w:t xml:space="preserve"> </w:t>
      </w:r>
      <w:r w:rsidR="00EE239F">
        <w:rPr>
          <w:rFonts w:eastAsia="Calibri" w:cstheme="minorHAnsi"/>
          <w:lang w:eastAsia="pl-PL"/>
        </w:rPr>
        <w:t>weryfikowany</w:t>
      </w:r>
      <w:r w:rsidR="00BE1909" w:rsidRPr="00960405">
        <w:rPr>
          <w:rFonts w:eastAsia="Calibri" w:cstheme="minorHAnsi"/>
          <w:lang w:eastAsia="pl-PL"/>
        </w:rPr>
        <w:t xml:space="preserve"> jest</w:t>
      </w:r>
      <w:r w:rsidR="0033408C">
        <w:rPr>
          <w:rFonts w:eastAsia="Calibri" w:cstheme="minorHAnsi"/>
          <w:lang w:eastAsia="pl-PL"/>
        </w:rPr>
        <w:t xml:space="preserve"> na podstawie daty urodzenia</w:t>
      </w:r>
      <w:r w:rsidR="00BE1909" w:rsidRPr="00960405">
        <w:rPr>
          <w:rFonts w:eastAsia="Calibri" w:cstheme="minorHAnsi"/>
          <w:lang w:eastAsia="pl-PL"/>
        </w:rPr>
        <w:t xml:space="preserve"> </w:t>
      </w:r>
      <w:r w:rsidR="00BE1909" w:rsidRPr="00EE239F">
        <w:rPr>
          <w:rFonts w:eastAsia="Calibri" w:cstheme="minorHAnsi"/>
          <w:lang w:eastAsia="pl-PL"/>
        </w:rPr>
        <w:t xml:space="preserve">w dniu </w:t>
      </w:r>
      <w:r w:rsidR="00EE239F" w:rsidRPr="00EE239F">
        <w:rPr>
          <w:rFonts w:eastAsia="Calibri" w:cstheme="minorHAnsi"/>
          <w:lang w:eastAsia="pl-PL"/>
        </w:rPr>
        <w:t>kwalifikacji do projektu.</w:t>
      </w:r>
    </w:p>
    <w:p w:rsidR="00517B90" w:rsidRPr="00517B90" w:rsidRDefault="00517B90" w:rsidP="004D4D28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5. Miejsce zamieszkania Kandydatów weryfikowany jest na podstawie oświadczenia w formularzy zgłoszeniowym w dniu kwalifikacji do projektu.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5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Dokumenty rekrutacyjne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 Dokumenty rekrutacyjne składają się z następujących elementów:</w:t>
      </w:r>
    </w:p>
    <w:p w:rsidR="00BE1909" w:rsidRPr="00960405" w:rsidRDefault="0033408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• </w:t>
      </w:r>
      <w:r w:rsidR="00BE1909" w:rsidRPr="00960405">
        <w:rPr>
          <w:rFonts w:eastAsia="Calibri" w:cstheme="minorHAnsi"/>
          <w:lang w:eastAsia="pl-PL"/>
        </w:rPr>
        <w:t xml:space="preserve">Formularz rekrutacyjny do </w:t>
      </w:r>
      <w:r w:rsidR="005821A0" w:rsidRPr="00960405">
        <w:rPr>
          <w:rFonts w:eastAsia="Calibri" w:cstheme="minorHAnsi"/>
          <w:lang w:eastAsia="pl-PL"/>
        </w:rPr>
        <w:t>udziału w p</w:t>
      </w:r>
      <w:r w:rsidR="00BE1909" w:rsidRPr="00960405">
        <w:rPr>
          <w:rFonts w:eastAsia="Calibri" w:cstheme="minorHAnsi"/>
          <w:lang w:eastAsia="pl-PL"/>
        </w:rPr>
        <w:t>rojek</w:t>
      </w:r>
      <w:r w:rsidR="005821A0" w:rsidRPr="00960405">
        <w:rPr>
          <w:rFonts w:eastAsia="Calibri" w:cstheme="minorHAnsi"/>
          <w:lang w:eastAsia="pl-PL"/>
        </w:rPr>
        <w:t>cie</w:t>
      </w:r>
      <w:r>
        <w:rPr>
          <w:rFonts w:eastAsia="Calibri" w:cstheme="minorHAnsi"/>
          <w:lang w:eastAsia="pl-PL"/>
        </w:rPr>
        <w:t xml:space="preserve"> </w:t>
      </w:r>
      <w:r w:rsidR="00BE1909" w:rsidRPr="00960405">
        <w:rPr>
          <w:rFonts w:eastAsia="Calibri" w:cstheme="minorHAnsi"/>
          <w:lang w:eastAsia="pl-PL"/>
        </w:rPr>
        <w:t xml:space="preserve">wraz z </w:t>
      </w:r>
      <w:r w:rsidR="00D06E44" w:rsidRPr="00960405">
        <w:rPr>
          <w:rFonts w:eastAsia="Calibri" w:cstheme="minorHAnsi"/>
          <w:lang w:eastAsia="pl-PL"/>
        </w:rPr>
        <w:t>o</w:t>
      </w:r>
      <w:r w:rsidR="00BE1909" w:rsidRPr="00960405">
        <w:rPr>
          <w:rFonts w:eastAsia="Calibri" w:cstheme="minorHAnsi"/>
          <w:lang w:eastAsia="pl-PL"/>
        </w:rPr>
        <w:t>bowiązkiem informacyjnym dla Kandydata (Załącznik nr 1)</w:t>
      </w:r>
      <w:r w:rsidR="00EE4B2E">
        <w:rPr>
          <w:rFonts w:eastAsia="Calibri" w:cstheme="minorHAnsi"/>
          <w:lang w:eastAsia="pl-PL"/>
        </w:rPr>
        <w:t>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960405">
        <w:rPr>
          <w:rFonts w:eastAsia="Calibri" w:cstheme="minorHAnsi"/>
          <w:b/>
          <w:lang w:eastAsia="pl-PL"/>
        </w:rPr>
        <w:t>Możliwa jest 1 – krotna poprawka formularza zgłoszeniowego.</w:t>
      </w:r>
    </w:p>
    <w:p w:rsidR="00BE1909" w:rsidRPr="00960405" w:rsidRDefault="00DB156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2</w:t>
      </w:r>
      <w:r w:rsidR="00BE1909" w:rsidRPr="00960405">
        <w:rPr>
          <w:rFonts w:eastAsia="Calibri" w:cstheme="minorHAnsi"/>
          <w:lang w:eastAsia="pl-PL"/>
        </w:rPr>
        <w:t>. Wymienione w § 5 ustęp 1 dokumenty rekrutacyjne powinny być wypełnione przez Kandydata elektroniczn</w:t>
      </w:r>
      <w:r w:rsidR="0033408C">
        <w:rPr>
          <w:rFonts w:eastAsia="Calibri" w:cstheme="minorHAnsi"/>
          <w:lang w:eastAsia="pl-PL"/>
        </w:rPr>
        <w:t>i</w:t>
      </w:r>
      <w:r w:rsidR="00BE1909" w:rsidRPr="00960405">
        <w:rPr>
          <w:rFonts w:eastAsia="Calibri" w:cstheme="minorHAnsi"/>
          <w:lang w:eastAsia="pl-PL"/>
        </w:rPr>
        <w:t>e lub wypełni</w:t>
      </w:r>
      <w:r>
        <w:rPr>
          <w:rFonts w:eastAsia="Calibri" w:cstheme="minorHAnsi"/>
          <w:lang w:eastAsia="pl-PL"/>
        </w:rPr>
        <w:t xml:space="preserve">one odręcznie, pismem czytelnym w </w:t>
      </w:r>
      <w:r w:rsidR="00BE1909" w:rsidRPr="00960405">
        <w:rPr>
          <w:rFonts w:eastAsia="Calibri" w:cstheme="minorHAnsi"/>
          <w:lang w:eastAsia="pl-PL"/>
        </w:rPr>
        <w:t>języku polskim we wszystkich wymaganych polach. W przypadku pól niedotyczących Kandydata, należy wpisać „nie dotyczy”.</w:t>
      </w:r>
    </w:p>
    <w:p w:rsidR="00BE1909" w:rsidRPr="00960405" w:rsidRDefault="00DB156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</w:t>
      </w:r>
      <w:r w:rsidR="00BE1909" w:rsidRPr="00960405">
        <w:rPr>
          <w:rFonts w:eastAsia="Calibri" w:cstheme="minorHAnsi"/>
          <w:lang w:eastAsia="pl-PL"/>
        </w:rPr>
        <w:t>. Wymienione w § 5 ustęp 1 dokumenty rekrutacyjne muszą być potwierdzone własnoręcznym czytelnym podpisem Kandydata wraz z podaniem daty sporządzenia dokumentów.</w:t>
      </w:r>
    </w:p>
    <w:p w:rsidR="00BE1909" w:rsidRPr="00960405" w:rsidRDefault="00DB156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4</w:t>
      </w:r>
      <w:r w:rsidR="00BE1909" w:rsidRPr="00960405">
        <w:rPr>
          <w:rFonts w:eastAsia="Calibri" w:cstheme="minorHAnsi"/>
          <w:lang w:eastAsia="pl-PL"/>
        </w:rPr>
        <w:t xml:space="preserve">. Komplet dokumentacji w jednym egzemplarzu Kandydat składa osobiście lub przesyła pocztą </w:t>
      </w:r>
      <w:r w:rsidR="00BD46F0" w:rsidRPr="00960405">
        <w:rPr>
          <w:rFonts w:eastAsia="Calibri" w:cstheme="minorHAnsi"/>
          <w:lang w:eastAsia="pl-PL"/>
        </w:rPr>
        <w:br/>
      </w:r>
      <w:r w:rsidR="00BE1909" w:rsidRPr="00960405">
        <w:rPr>
          <w:rFonts w:eastAsia="Calibri" w:cstheme="minorHAnsi"/>
          <w:lang w:eastAsia="pl-PL"/>
        </w:rPr>
        <w:t>w zaklejonej kopercie z podaniem na niej: imienia, na</w:t>
      </w:r>
      <w:r w:rsidR="0033408C">
        <w:rPr>
          <w:rFonts w:eastAsia="Calibri" w:cstheme="minorHAnsi"/>
          <w:lang w:eastAsia="pl-PL"/>
        </w:rPr>
        <w:t>zwiska, adresu zamieszkania wraz</w:t>
      </w:r>
      <w:r w:rsidR="00BE1909" w:rsidRPr="00960405">
        <w:rPr>
          <w:rFonts w:eastAsia="Calibri" w:cstheme="minorHAnsi"/>
          <w:lang w:eastAsia="pl-PL"/>
        </w:rPr>
        <w:t xml:space="preserve"> z dopiskiem: Zgłoszenie do projektu „</w:t>
      </w:r>
      <w:r>
        <w:rPr>
          <w:rFonts w:eastAsia="Calibri" w:cstheme="minorHAnsi"/>
          <w:lang w:eastAsia="pl-PL"/>
        </w:rPr>
        <w:t>Nie jesteś sam</w:t>
      </w:r>
      <w:r w:rsidR="00802E86">
        <w:rPr>
          <w:rFonts w:eastAsia="Calibri" w:cstheme="minorHAnsi"/>
          <w:lang w:eastAsia="pl-PL"/>
        </w:rPr>
        <w:t>!</w:t>
      </w:r>
      <w:r w:rsidR="00BE1909" w:rsidRPr="00960405">
        <w:rPr>
          <w:rFonts w:eastAsia="Calibri" w:cstheme="minorHAnsi"/>
          <w:lang w:eastAsia="pl-PL"/>
        </w:rPr>
        <w:t>” na adres Biura Projektu.</w:t>
      </w:r>
    </w:p>
    <w:p w:rsidR="00BE1909" w:rsidRPr="00960405" w:rsidRDefault="00DB156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5</w:t>
      </w:r>
      <w:r w:rsidR="00BE1909" w:rsidRPr="00960405">
        <w:rPr>
          <w:rFonts w:eastAsia="Calibri" w:cstheme="minorHAnsi"/>
          <w:lang w:eastAsia="pl-PL"/>
        </w:rPr>
        <w:t>. Beneficjent dopuszcza przesłanie wymienionych w § 5 ustęp 1 dokumentów rekrutacyjnych w formie elektronicznej na adres:</w:t>
      </w:r>
      <w:r w:rsidR="00AF200C" w:rsidRPr="00AF200C">
        <w:t xml:space="preserve"> </w:t>
      </w:r>
      <w:r w:rsidR="00AF200C" w:rsidRPr="00AF200C">
        <w:rPr>
          <w:rFonts w:eastAsia="Calibri" w:cstheme="minorHAnsi"/>
          <w:lang w:eastAsia="pl-PL"/>
        </w:rPr>
        <w:t>agnieszka.rozek-kwiecien@mozeszwiecej.org.pl</w:t>
      </w:r>
      <w:r w:rsidR="00BE1909" w:rsidRPr="00960405">
        <w:rPr>
          <w:rFonts w:eastAsia="Calibri" w:cstheme="minorHAnsi"/>
          <w:lang w:eastAsia="pl-PL"/>
        </w:rPr>
        <w:t xml:space="preserve"> </w:t>
      </w:r>
      <w:r w:rsidR="00AF200C" w:rsidRPr="00AF200C">
        <w:rPr>
          <w:rFonts w:eastAsia="Calibri" w:cstheme="minorHAnsi"/>
          <w:lang w:eastAsia="pl-PL"/>
        </w:rPr>
        <w:t xml:space="preserve"> </w:t>
      </w:r>
      <w:r w:rsidR="00BE1909" w:rsidRPr="00960405">
        <w:rPr>
          <w:rFonts w:eastAsia="Calibri" w:cstheme="minorHAnsi"/>
          <w:lang w:eastAsia="pl-PL"/>
        </w:rPr>
        <w:t>z dopiskiem w temacie „</w:t>
      </w:r>
      <w:r w:rsidR="0033408C">
        <w:rPr>
          <w:rFonts w:eastAsia="Calibri" w:cstheme="minorHAnsi"/>
          <w:lang w:eastAsia="pl-PL"/>
        </w:rPr>
        <w:t>Nie jesteś sam</w:t>
      </w:r>
      <w:r w:rsidR="00065343">
        <w:rPr>
          <w:rFonts w:eastAsia="Calibri" w:cstheme="minorHAnsi"/>
          <w:lang w:eastAsia="pl-PL"/>
        </w:rPr>
        <w:t>!</w:t>
      </w:r>
      <w:r w:rsidR="00BE1909" w:rsidRPr="00960405">
        <w:rPr>
          <w:rFonts w:eastAsia="Calibri" w:cstheme="minorHAnsi"/>
          <w:lang w:eastAsia="pl-PL"/>
        </w:rPr>
        <w:t>”. Dokumenty rekrutacyjne mogą być: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a. wypełnione i podpisane elektronicznie</w:t>
      </w:r>
      <w:r w:rsidR="00BD46F0" w:rsidRPr="00960405">
        <w:rPr>
          <w:rFonts w:eastAsia="Calibri" w:cstheme="minorHAnsi"/>
          <w:lang w:eastAsia="pl-PL"/>
        </w:rPr>
        <w:t>,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b. wypełnione i podpisane ręcznie, przesłane w formie skanu.</w:t>
      </w:r>
    </w:p>
    <w:p w:rsidR="00BE1909" w:rsidRPr="00960405" w:rsidRDefault="00DB156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6</w:t>
      </w:r>
      <w:r w:rsidR="00BE1909" w:rsidRPr="00960405">
        <w:rPr>
          <w:rFonts w:eastAsia="Calibri" w:cstheme="minorHAnsi"/>
          <w:lang w:eastAsia="pl-PL"/>
        </w:rPr>
        <w:t>. Uczestnik projektu, który wysłał dokumenty rekrutacyjne w formie elektronicznej zobowiązuje się potwierdzić je własnoręcznym podpisem lub dostarczyć ich oryginał z odręcznym podpisem Beneficjentowi najpóźniej w dniu rozpoczęcia udziału w projekcie.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6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Zasady kwalifikacji Uczestników</w:t>
      </w:r>
    </w:p>
    <w:p w:rsidR="001D0700" w:rsidRDefault="0033408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I. </w:t>
      </w:r>
      <w:r w:rsidR="00BE1909" w:rsidRPr="00960405">
        <w:rPr>
          <w:rFonts w:eastAsia="Calibri" w:cstheme="minorHAnsi"/>
          <w:lang w:eastAsia="pl-PL"/>
        </w:rPr>
        <w:t>Złoże</w:t>
      </w:r>
      <w:r w:rsidR="00256E6B">
        <w:rPr>
          <w:rFonts w:eastAsia="Calibri" w:cstheme="minorHAnsi"/>
          <w:lang w:eastAsia="pl-PL"/>
        </w:rPr>
        <w:t xml:space="preserve">nie dokumentów </w:t>
      </w:r>
      <w:r w:rsidR="001D0700">
        <w:rPr>
          <w:rFonts w:eastAsia="Calibri" w:cstheme="minorHAnsi"/>
          <w:lang w:eastAsia="pl-PL"/>
        </w:rPr>
        <w:t>rekrutacyjnych</w:t>
      </w:r>
      <w:r w:rsidR="00256E6B">
        <w:rPr>
          <w:rFonts w:eastAsia="Calibri" w:cstheme="minorHAnsi"/>
          <w:lang w:eastAsia="pl-PL"/>
        </w:rPr>
        <w:t>.</w:t>
      </w:r>
    </w:p>
    <w:p w:rsidR="00BE1909" w:rsidRPr="00960405" w:rsidRDefault="00256E6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 xml:space="preserve">1. </w:t>
      </w:r>
      <w:r w:rsidR="00BE1909" w:rsidRPr="00960405">
        <w:rPr>
          <w:rFonts w:eastAsia="Calibri" w:cstheme="minorHAnsi"/>
          <w:lang w:eastAsia="pl-PL"/>
        </w:rPr>
        <w:t>Proces rekrutacji</w:t>
      </w:r>
      <w:r w:rsidR="0033408C">
        <w:rPr>
          <w:rFonts w:eastAsia="Calibri" w:cstheme="minorHAnsi"/>
          <w:lang w:eastAsia="pl-PL"/>
        </w:rPr>
        <w:t xml:space="preserve"> będzie w okresie VII-VIII </w:t>
      </w:r>
      <w:r w:rsidR="00BE1909" w:rsidRPr="00960405">
        <w:rPr>
          <w:rFonts w:eastAsia="Calibri" w:cstheme="minorHAnsi"/>
          <w:lang w:eastAsia="pl-PL"/>
        </w:rPr>
        <w:t>lub do momentu</w:t>
      </w:r>
      <w:r w:rsidR="00065343">
        <w:rPr>
          <w:rFonts w:eastAsia="Calibri" w:cstheme="minorHAnsi"/>
          <w:lang w:eastAsia="pl-PL"/>
        </w:rPr>
        <w:t xml:space="preserve"> zakwalifikowania do projektu 35 osób potrzebujących wsparcia w codziennym funkcjonowaniu</w:t>
      </w:r>
      <w:r w:rsidR="00BE1909" w:rsidRPr="00960405">
        <w:rPr>
          <w:rFonts w:eastAsia="Calibri" w:cstheme="minorHAnsi"/>
          <w:lang w:eastAsia="pl-PL"/>
        </w:rPr>
        <w:t>.</w:t>
      </w:r>
    </w:p>
    <w:p w:rsidR="0008264C" w:rsidRDefault="00CC621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2. </w:t>
      </w:r>
      <w:r w:rsidR="00256E6B">
        <w:rPr>
          <w:rFonts w:eastAsia="Calibri" w:cstheme="minorHAnsi"/>
          <w:lang w:eastAsia="pl-PL"/>
        </w:rPr>
        <w:t xml:space="preserve">Regulamin rekrutacji wraz z formularzem rekrutacyjnym zostanie udostępniony na stronie  </w:t>
      </w:r>
      <w:hyperlink r:id="rId8" w:history="1">
        <w:r w:rsidR="001A2E1C" w:rsidRPr="00780458">
          <w:rPr>
            <w:rStyle w:val="Hipercze"/>
            <w:rFonts w:eastAsia="Calibri" w:cstheme="minorHAnsi"/>
            <w:lang w:eastAsia="pl-PL"/>
          </w:rPr>
          <w:t>http://www.mozeszwiecej.org.pl/nie-jestes-sam/</w:t>
        </w:r>
      </w:hyperlink>
      <w:r w:rsidR="001A2E1C">
        <w:rPr>
          <w:rFonts w:eastAsia="Calibri" w:cstheme="minorHAnsi"/>
          <w:lang w:eastAsia="pl-PL"/>
        </w:rPr>
        <w:t xml:space="preserve"> </w:t>
      </w:r>
      <w:r w:rsidR="00BE1909" w:rsidRPr="00960405">
        <w:rPr>
          <w:rFonts w:eastAsia="Calibri" w:cstheme="minorHAnsi"/>
          <w:lang w:eastAsia="pl-PL"/>
        </w:rPr>
        <w:t>oraz w biurze projektu</w:t>
      </w:r>
      <w:r w:rsidR="00BE1909" w:rsidRPr="0008264C">
        <w:rPr>
          <w:rFonts w:eastAsia="Calibri" w:cstheme="minorHAnsi"/>
          <w:lang w:eastAsia="pl-PL"/>
        </w:rPr>
        <w:t xml:space="preserve">: </w:t>
      </w:r>
      <w:r w:rsidR="0008264C">
        <w:rPr>
          <w:rFonts w:eastAsia="Calibri" w:cstheme="minorHAnsi"/>
          <w:lang w:eastAsia="pl-PL"/>
        </w:rPr>
        <w:t xml:space="preserve">Opoczno 26-300, </w:t>
      </w:r>
      <w:r w:rsidR="0008264C" w:rsidRPr="0008264C">
        <w:rPr>
          <w:rFonts w:eastAsia="Calibri" w:cstheme="minorHAnsi"/>
          <w:lang w:eastAsia="pl-PL"/>
        </w:rPr>
        <w:t>ul. Mikołaja Kopernika 5D.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3. Warunkiem przystąpienia do Projektu jest wypełnienie Formularza rekrutac</w:t>
      </w:r>
      <w:r w:rsidR="00256E6B">
        <w:rPr>
          <w:rFonts w:eastAsia="Calibri" w:cstheme="minorHAnsi"/>
          <w:lang w:eastAsia="pl-PL"/>
        </w:rPr>
        <w:t xml:space="preserve">yjnego do Projektu na wzorze i dostarczenie </w:t>
      </w:r>
      <w:r w:rsidR="00E2579F">
        <w:rPr>
          <w:rFonts w:eastAsia="Calibri" w:cstheme="minorHAnsi"/>
          <w:lang w:eastAsia="pl-PL"/>
        </w:rPr>
        <w:t>go wraz z wymaganymi załącznikami</w:t>
      </w:r>
      <w:r w:rsidR="00C47047">
        <w:rPr>
          <w:rFonts w:eastAsia="Calibri" w:cstheme="minorHAnsi"/>
          <w:lang w:eastAsia="pl-PL"/>
        </w:rPr>
        <w:t xml:space="preserve"> (zaświadczenia, orzeczenia, itp.)</w:t>
      </w:r>
      <w:r w:rsidR="00E2579F">
        <w:rPr>
          <w:rFonts w:eastAsia="Calibri" w:cstheme="minorHAnsi"/>
          <w:lang w:eastAsia="pl-PL"/>
        </w:rPr>
        <w:t xml:space="preserve"> w </w:t>
      </w:r>
      <w:r w:rsidRPr="00960405">
        <w:rPr>
          <w:rFonts w:eastAsia="Calibri" w:cstheme="minorHAnsi"/>
          <w:lang w:eastAsia="pl-PL"/>
        </w:rPr>
        <w:t>wyznaczonym terminie do Biura Projektu.</w:t>
      </w:r>
    </w:p>
    <w:p w:rsidR="00BE1909" w:rsidRDefault="0033408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4. </w:t>
      </w:r>
      <w:r w:rsidR="00BE1909" w:rsidRPr="00960405">
        <w:rPr>
          <w:rFonts w:eastAsia="Calibri" w:cstheme="minorHAnsi"/>
          <w:lang w:eastAsia="pl-PL"/>
        </w:rPr>
        <w:t xml:space="preserve">Kandydaci  </w:t>
      </w:r>
      <w:r w:rsidR="00912AAE">
        <w:rPr>
          <w:rFonts w:eastAsia="Calibri" w:cstheme="minorHAnsi"/>
          <w:lang w:eastAsia="pl-PL"/>
        </w:rPr>
        <w:t xml:space="preserve">zobowiązani są do </w:t>
      </w:r>
      <w:r w:rsidR="00BE1909" w:rsidRPr="00960405">
        <w:rPr>
          <w:rFonts w:eastAsia="Calibri" w:cstheme="minorHAnsi"/>
          <w:lang w:eastAsia="pl-PL"/>
        </w:rPr>
        <w:t>złożenia  prawidłowo  wypełnionego  Formularza  rekrutacyjnego</w:t>
      </w:r>
      <w:r w:rsidR="00E2579F">
        <w:rPr>
          <w:rFonts w:eastAsia="Calibri" w:cstheme="minorHAnsi"/>
          <w:lang w:eastAsia="pl-PL"/>
        </w:rPr>
        <w:t xml:space="preserve"> </w:t>
      </w:r>
      <w:r w:rsidR="00BE1909" w:rsidRPr="00960405">
        <w:rPr>
          <w:rFonts w:eastAsia="Calibri" w:cstheme="minorHAnsi"/>
          <w:lang w:eastAsia="pl-PL"/>
        </w:rPr>
        <w:t>(wypełnionego w sposób czytelny, komputerowo lub odręcznie) wraz z wymaganymi załącznikami</w:t>
      </w:r>
      <w:r w:rsidR="00EA2176">
        <w:rPr>
          <w:rFonts w:eastAsia="Calibri" w:cstheme="minorHAnsi"/>
          <w:lang w:eastAsia="pl-PL"/>
        </w:rPr>
        <w:t xml:space="preserve"> (</w:t>
      </w:r>
      <w:r w:rsidR="006814B7">
        <w:rPr>
          <w:rFonts w:eastAsia="Calibri" w:cstheme="minorHAnsi"/>
          <w:lang w:eastAsia="pl-PL"/>
        </w:rPr>
        <w:t>zaświadczenia, orzeczenia, itp.)</w:t>
      </w:r>
      <w:r w:rsidR="00BE1909" w:rsidRPr="00960405">
        <w:rPr>
          <w:rFonts w:eastAsia="Calibri" w:cstheme="minorHAnsi"/>
          <w:lang w:eastAsia="pl-PL"/>
        </w:rPr>
        <w:t>.</w:t>
      </w:r>
    </w:p>
    <w:p w:rsidR="00CC621B" w:rsidRPr="00960405" w:rsidRDefault="00CC621B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33408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II</w:t>
      </w:r>
      <w:r w:rsidR="00912AAE">
        <w:rPr>
          <w:rFonts w:eastAsia="Calibri" w:cstheme="minorHAnsi"/>
          <w:lang w:eastAsia="pl-PL"/>
        </w:rPr>
        <w:t xml:space="preserve">. Kwalifikacja Kandydatów do </w:t>
      </w:r>
      <w:r w:rsidR="00BE1909" w:rsidRPr="00960405">
        <w:rPr>
          <w:rFonts w:eastAsia="Calibri" w:cstheme="minorHAnsi"/>
          <w:lang w:eastAsia="pl-PL"/>
        </w:rPr>
        <w:t xml:space="preserve">projektu 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 Proces oceny formularza rekrutacyjnego będzie obejmować:</w:t>
      </w:r>
    </w:p>
    <w:p w:rsidR="00BE1909" w:rsidRPr="00960405" w:rsidRDefault="008244D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a</w:t>
      </w:r>
      <w:r w:rsidR="00BE1909" w:rsidRPr="00960405">
        <w:rPr>
          <w:rFonts w:eastAsia="Calibri" w:cstheme="minorHAnsi"/>
          <w:lang w:eastAsia="pl-PL"/>
        </w:rPr>
        <w:t>)</w:t>
      </w:r>
      <w:r w:rsidR="005E00A3" w:rsidRPr="00960405">
        <w:rPr>
          <w:rFonts w:eastAsia="Calibri" w:cstheme="minorHAnsi"/>
          <w:lang w:eastAsia="pl-PL"/>
        </w:rPr>
        <w:t xml:space="preserve"> </w:t>
      </w:r>
      <w:r w:rsidR="009E2243">
        <w:rPr>
          <w:rFonts w:eastAsia="Calibri" w:cstheme="minorHAnsi"/>
          <w:lang w:eastAsia="pl-PL"/>
        </w:rPr>
        <w:t>o</w:t>
      </w:r>
      <w:r w:rsidR="00BE1909" w:rsidRPr="00960405">
        <w:rPr>
          <w:rFonts w:eastAsia="Calibri" w:cstheme="minorHAnsi"/>
          <w:lang w:eastAsia="pl-PL"/>
        </w:rPr>
        <w:t>cenę kryteriów formalnych w przeciągu 5 dni od przyjęcia formularza zgłoszeniowego: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578"/>
        <w:gridCol w:w="5044"/>
      </w:tblGrid>
      <w:tr w:rsidR="00BE1909" w:rsidRPr="00960405" w:rsidTr="00BA459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BE1909" w:rsidP="00BE190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960405">
              <w:rPr>
                <w:rFonts w:eastAsia="Calibri" w:cstheme="minorHAnsi"/>
                <w:b/>
                <w:lang w:eastAsia="pl-PL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BE1909" w:rsidP="00BE1909">
            <w:pPr>
              <w:spacing w:after="0" w:line="240" w:lineRule="auto"/>
              <w:rPr>
                <w:rFonts w:eastAsia="Calibri" w:cstheme="minorHAnsi"/>
                <w:vertAlign w:val="superscript"/>
                <w:lang w:eastAsia="pl-PL"/>
              </w:rPr>
            </w:pPr>
            <w:r w:rsidRPr="00960405">
              <w:rPr>
                <w:rFonts w:eastAsia="Calibri" w:cstheme="minorHAnsi"/>
                <w:lang w:eastAsia="pl-PL"/>
              </w:rPr>
              <w:t xml:space="preserve">Status </w:t>
            </w:r>
            <w:r w:rsidR="003772B6">
              <w:rPr>
                <w:rFonts w:eastAsia="Calibri" w:cstheme="minorHAnsi"/>
                <w:lang w:eastAsia="pl-PL"/>
              </w:rPr>
              <w:t>na rynku pracy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Default="00531A6D" w:rsidP="00B92EC2">
            <w:pPr>
              <w:pStyle w:val="Akapitzlist"/>
              <w:numPr>
                <w:ilvl w:val="0"/>
                <w:numId w:val="15"/>
              </w:numPr>
              <w:ind w:left="129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oświadczenie</w:t>
            </w:r>
            <w:r w:rsidR="00BD46F0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zawarte w formularzu zgłoszeniowym</w:t>
            </w:r>
            <w:r w:rsidR="00CB451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dot. statusu na rynku pracy</w:t>
            </w:r>
            <w:r w:rsidR="00AD47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(osoba pracująca/ osoba bezrobotna, w tym długotrwale lub osoba bierna zawodowo)</w:t>
            </w:r>
            <w:r w:rsidR="00BD46F0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;</w:t>
            </w:r>
          </w:p>
          <w:p w:rsidR="003772B6" w:rsidRDefault="003772B6" w:rsidP="003772B6">
            <w:pPr>
              <w:ind w:left="-13"/>
              <w:rPr>
                <w:rFonts w:eastAsia="Calibri" w:cstheme="minorHAnsi"/>
              </w:rPr>
            </w:pPr>
            <w:r w:rsidRPr="003772B6">
              <w:rPr>
                <w:rFonts w:eastAsia="Calibri" w:cstheme="minorHAnsi"/>
              </w:rPr>
              <w:t>•</w:t>
            </w:r>
            <w:r>
              <w:rPr>
                <w:rFonts w:eastAsia="Calibri" w:cstheme="minorHAnsi"/>
              </w:rPr>
              <w:t xml:space="preserve"> </w:t>
            </w:r>
            <w:r w:rsidRPr="003772B6">
              <w:rPr>
                <w:rFonts w:eastAsia="Calibri" w:cstheme="minorHAnsi"/>
              </w:rPr>
              <w:t>zaświadczenie z urzędu pracy o pozostawaniu osobą bezrobotną (w tym długotrwale bezrobotną)</w:t>
            </w:r>
            <w:r>
              <w:rPr>
                <w:rFonts w:eastAsia="Calibri" w:cstheme="minorHAnsi"/>
              </w:rPr>
              <w:t xml:space="preserve"> – jeśli dotyczy;</w:t>
            </w:r>
          </w:p>
          <w:p w:rsidR="003772B6" w:rsidRPr="003772B6" w:rsidRDefault="003772B6" w:rsidP="003772B6">
            <w:pPr>
              <w:ind w:left="-13"/>
              <w:rPr>
                <w:rFonts w:eastAsia="Calibri" w:cstheme="minorHAnsi"/>
              </w:rPr>
            </w:pPr>
            <w:r w:rsidRPr="003772B6">
              <w:rPr>
                <w:rFonts w:eastAsia="Calibri" w:cstheme="minorHAnsi"/>
              </w:rPr>
              <w:t>•zaświadczenie z Zakładu Ubezpieczeń Społecznych o pozostawaniu osobą niepracującą (dot. bezrobotnych niezarejestrowanych w ewidencji urzędów pracy</w:t>
            </w:r>
            <w:r>
              <w:rPr>
                <w:rFonts w:eastAsia="Calibri" w:cstheme="minorHAnsi"/>
              </w:rPr>
              <w:t xml:space="preserve"> oraz biernych zawodowo</w:t>
            </w:r>
            <w:r w:rsidRPr="003772B6">
              <w:rPr>
                <w:rFonts w:eastAsia="Calibri" w:cstheme="minorHAnsi"/>
              </w:rPr>
              <w:t>)</w:t>
            </w:r>
            <w:r>
              <w:rPr>
                <w:rFonts w:eastAsia="Calibri" w:cstheme="minorHAnsi"/>
              </w:rPr>
              <w:t xml:space="preserve"> – jeśli dotyczy;</w:t>
            </w:r>
          </w:p>
        </w:tc>
      </w:tr>
      <w:tr w:rsidR="00BE1909" w:rsidRPr="00960405" w:rsidTr="00BA459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E70DB6" w:rsidP="00BE190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BE1909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960405">
              <w:rPr>
                <w:rFonts w:eastAsia="Calibri" w:cstheme="minorHAnsi"/>
                <w:lang w:eastAsia="pl-PL"/>
              </w:rPr>
              <w:t>Zamieszkiwanie w</w:t>
            </w:r>
            <w:r w:rsidR="009F17D3">
              <w:rPr>
                <w:rFonts w:eastAsia="Calibri" w:cstheme="minorHAnsi"/>
                <w:lang w:eastAsia="pl-PL"/>
              </w:rPr>
              <w:t xml:space="preserve"> rozumieniu</w:t>
            </w:r>
            <w:r w:rsidRPr="00960405">
              <w:rPr>
                <w:rFonts w:eastAsia="Calibri" w:cstheme="minorHAnsi"/>
                <w:lang w:eastAsia="pl-PL"/>
              </w:rPr>
              <w:t xml:space="preserve"> Kodeksu Cywilnego na </w:t>
            </w:r>
            <w:r w:rsidR="008B5FED" w:rsidRPr="00960405">
              <w:rPr>
                <w:rFonts w:eastAsia="Calibri" w:cstheme="minorHAnsi"/>
                <w:lang w:eastAsia="pl-PL"/>
              </w:rPr>
              <w:t xml:space="preserve">obszarze </w:t>
            </w:r>
            <w:r w:rsidR="009F17D3">
              <w:rPr>
                <w:rFonts w:eastAsia="Calibri" w:cstheme="minorHAnsi"/>
                <w:lang w:eastAsia="pl-PL"/>
              </w:rPr>
              <w:t xml:space="preserve">woj. łódzkiego, pow. opoczyńskiego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6056B4" w:rsidP="006D499C">
            <w:pPr>
              <w:pStyle w:val="Akapitzlist"/>
              <w:numPr>
                <w:ilvl w:val="0"/>
                <w:numId w:val="22"/>
              </w:numPr>
              <w:ind w:left="129" w:hanging="1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</w:t>
            </w:r>
            <w:r w:rsidR="00BE1909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świadczenie zawarte w formularzu zgłoszeniowym;</w:t>
            </w:r>
          </w:p>
        </w:tc>
      </w:tr>
      <w:tr w:rsidR="006D499C" w:rsidRPr="00960405" w:rsidTr="00BA459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C" w:rsidRPr="00960405" w:rsidRDefault="00EA758A" w:rsidP="006D499C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C" w:rsidRPr="00960405" w:rsidRDefault="006D499C" w:rsidP="006D499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960405">
              <w:rPr>
                <w:rFonts w:eastAsia="Calibri" w:cstheme="minorHAnsi"/>
                <w:lang w:eastAsia="pl-PL"/>
              </w:rPr>
              <w:t xml:space="preserve">Wiek </w:t>
            </w:r>
            <w:r w:rsidR="003A394E">
              <w:rPr>
                <w:rFonts w:eastAsia="Calibri" w:cstheme="minorHAnsi"/>
                <w:lang w:eastAsia="pl-PL"/>
              </w:rPr>
              <w:t>od 18 roku życia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C" w:rsidRPr="00960405" w:rsidRDefault="006D499C" w:rsidP="006D499C">
            <w:pPr>
              <w:pStyle w:val="Akapitzlist"/>
              <w:numPr>
                <w:ilvl w:val="0"/>
                <w:numId w:val="20"/>
              </w:numPr>
              <w:ind w:left="129" w:hanging="1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oświadczenie zawarte w formularzu zgłoszeniowym,</w:t>
            </w:r>
          </w:p>
          <w:p w:rsidR="006D499C" w:rsidRPr="00960405" w:rsidRDefault="006D499C" w:rsidP="006D499C">
            <w:pPr>
              <w:pStyle w:val="Akapitzlist"/>
              <w:numPr>
                <w:ilvl w:val="0"/>
                <w:numId w:val="20"/>
              </w:numPr>
              <w:ind w:left="129" w:hanging="1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dowód osobisty do wglądu;</w:t>
            </w:r>
          </w:p>
        </w:tc>
      </w:tr>
      <w:tr w:rsidR="00BE1909" w:rsidRPr="00960405" w:rsidTr="00BA459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EA758A" w:rsidP="00BE190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7819AA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Status osoby potrzebującej wsparcia w codziennym funkcjonowaniu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09" w:rsidRPr="00960405" w:rsidRDefault="006D499C" w:rsidP="006D499C">
            <w:pPr>
              <w:pStyle w:val="Akapitzlist"/>
              <w:numPr>
                <w:ilvl w:val="0"/>
                <w:numId w:val="21"/>
              </w:numPr>
              <w:ind w:left="129" w:hanging="1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</w:t>
            </w:r>
            <w:r w:rsidR="00BE1909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dpowiednie</w:t>
            </w: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E1909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orzeczenie</w:t>
            </w:r>
            <w:r w:rsidR="007819AA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/ zaświadczenie lub </w:t>
            </w:r>
            <w:r w:rsidR="00BE1909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inny</w:t>
            </w:r>
            <w:r w:rsidR="008B5FED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E1909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dokument</w:t>
            </w: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E1909"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poświadczający stan zdrowia</w:t>
            </w: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,</w:t>
            </w:r>
          </w:p>
          <w:p w:rsidR="006D499C" w:rsidRPr="00960405" w:rsidRDefault="006D499C" w:rsidP="006D499C">
            <w:pPr>
              <w:pStyle w:val="Akapitzlist"/>
              <w:numPr>
                <w:ilvl w:val="0"/>
                <w:numId w:val="21"/>
              </w:numPr>
              <w:ind w:left="129" w:hanging="1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oświadczenie zawarte w formularzu</w:t>
            </w:r>
            <w:r w:rsidR="00B23F14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zgłoszeniowym</w:t>
            </w:r>
            <w:r w:rsidRPr="00960405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;</w:t>
            </w:r>
          </w:p>
        </w:tc>
      </w:tr>
      <w:tr w:rsidR="00960895" w:rsidRPr="00960405" w:rsidTr="00BA459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5" w:rsidRDefault="00960895" w:rsidP="00BE190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5" w:rsidRDefault="00960895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Status osoby samotnej w rozumieniu art. 6 pkt. 9 ustawy z dnia 12 marca 2004 r. o pomocy społecznej, która jest pozbawiona pomocy w codziennym funkcjonowaniu mimo wykorzystania własnych uprawnień, zasobów, możliwości</w:t>
            </w:r>
          </w:p>
          <w:p w:rsidR="00960895" w:rsidRDefault="00960895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lub </w:t>
            </w:r>
          </w:p>
          <w:p w:rsidR="00960895" w:rsidRDefault="00960895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</w:t>
            </w:r>
            <w:r w:rsidR="00B5596A">
              <w:rPr>
                <w:rFonts w:eastAsia="Calibri" w:cstheme="minorHAnsi"/>
                <w:lang w:eastAsia="pl-PL"/>
              </w:rPr>
              <w:t>Status osoby</w:t>
            </w:r>
            <w:r w:rsidR="00B5596A">
              <w:rPr>
                <w:rFonts w:eastAsia="Calibri" w:cstheme="minorHAnsi"/>
                <w:lang w:eastAsia="pl-PL"/>
              </w:rPr>
              <w:t xml:space="preserve"> samotnie gospodarującej w rozumieniu art. 6 pkt. </w:t>
            </w:r>
            <w:r w:rsidR="00617DB2">
              <w:rPr>
                <w:rFonts w:eastAsia="Calibri" w:cstheme="minorHAnsi"/>
                <w:lang w:eastAsia="pl-PL"/>
              </w:rPr>
              <w:t xml:space="preserve">10 ustawy z dnia 12 </w:t>
            </w:r>
            <w:r w:rsidR="00096C2C" w:rsidRPr="00096C2C">
              <w:rPr>
                <w:rFonts w:eastAsia="Calibri" w:cstheme="minorHAnsi"/>
                <w:lang w:eastAsia="pl-PL"/>
              </w:rPr>
              <w:t>marca 2004 r. o pomocy społecznej</w:t>
            </w:r>
            <w:r w:rsidR="00096C2C">
              <w:rPr>
                <w:rFonts w:eastAsia="Calibri" w:cstheme="minorHAnsi"/>
                <w:lang w:eastAsia="pl-PL"/>
              </w:rPr>
              <w:t xml:space="preserve">, gdy wspólnie niezamieszkujący małżonek, wstępni, </w:t>
            </w:r>
            <w:r w:rsidR="00096C2C">
              <w:rPr>
                <w:rFonts w:eastAsia="Calibri" w:cstheme="minorHAnsi"/>
                <w:lang w:eastAsia="pl-PL"/>
              </w:rPr>
              <w:lastRenderedPageBreak/>
              <w:t>zstępni nie mogą zapewnić pomocy w codziennym funkcjonowaniu, wykorzystując swe uprawnienia, zasoby i możliwości</w:t>
            </w:r>
          </w:p>
          <w:p w:rsidR="00096C2C" w:rsidRDefault="00096C2C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lub</w:t>
            </w:r>
          </w:p>
          <w:p w:rsidR="00096C2C" w:rsidRDefault="00096C2C" w:rsidP="00BE190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 </w:t>
            </w:r>
            <w:r>
              <w:rPr>
                <w:rFonts w:eastAsia="Calibri" w:cstheme="minorHAnsi"/>
                <w:lang w:eastAsia="pl-PL"/>
              </w:rPr>
              <w:t>Status osoby</w:t>
            </w:r>
            <w:r>
              <w:rPr>
                <w:rFonts w:eastAsia="Calibri" w:cstheme="minorHAnsi"/>
                <w:lang w:eastAsia="pl-PL"/>
              </w:rPr>
              <w:t xml:space="preserve"> w rodzinie, gdy rodzina nie może z uzasadnionej przyczyny zapewnić odpowiedniej pomocy </w:t>
            </w:r>
            <w:r w:rsidRPr="00096C2C">
              <w:rPr>
                <w:rFonts w:eastAsia="Calibri" w:cstheme="minorHAnsi"/>
                <w:lang w:eastAsia="pl-PL"/>
              </w:rPr>
              <w:t>wykorzystując swe uprawnienia, zasoby i możliwości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5" w:rsidRPr="00960405" w:rsidRDefault="00960895" w:rsidP="006D499C">
            <w:pPr>
              <w:pStyle w:val="Akapitzlist"/>
              <w:numPr>
                <w:ilvl w:val="0"/>
                <w:numId w:val="21"/>
              </w:numPr>
              <w:ind w:left="129" w:hanging="1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lastRenderedPageBreak/>
              <w:t xml:space="preserve">oświadczenie w formularzu zgłoszeniowym </w:t>
            </w:r>
          </w:p>
        </w:tc>
      </w:tr>
    </w:tbl>
    <w:p w:rsidR="00BE1909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696E70" w:rsidRDefault="00B43C86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*</w:t>
      </w:r>
      <w:r w:rsidR="009D20D9">
        <w:rPr>
          <w:rFonts w:eastAsia="Calibri" w:cstheme="minorHAnsi"/>
          <w:lang w:eastAsia="pl-PL"/>
        </w:rPr>
        <w:t>Niespełnienie powyższych kryteriów jest jednoznaczne z odrzuceniem zgłoszenia.</w:t>
      </w:r>
    </w:p>
    <w:p w:rsidR="00696E70" w:rsidRDefault="00696E70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696E70" w:rsidRPr="00960405" w:rsidRDefault="00696E70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 xml:space="preserve">2. </w:t>
      </w:r>
      <w:r w:rsidR="009E2243">
        <w:rPr>
          <w:rFonts w:eastAsia="Calibri" w:cstheme="minorHAnsi"/>
          <w:lang w:eastAsia="pl-PL"/>
        </w:rPr>
        <w:t xml:space="preserve">Ocenę kryteriów premiujących - </w:t>
      </w:r>
      <w:r w:rsidRPr="00960405">
        <w:rPr>
          <w:rFonts w:eastAsia="Calibri" w:cstheme="minorHAnsi"/>
          <w:lang w:eastAsia="pl-PL"/>
        </w:rPr>
        <w:t>d</w:t>
      </w:r>
      <w:r w:rsidR="009E2243">
        <w:rPr>
          <w:rFonts w:eastAsia="Calibri" w:cstheme="minorHAnsi"/>
          <w:lang w:eastAsia="pl-PL"/>
        </w:rPr>
        <w:t>od</w:t>
      </w:r>
      <w:r w:rsidRPr="00960405">
        <w:rPr>
          <w:rFonts w:eastAsia="Calibri" w:cstheme="minorHAnsi"/>
          <w:lang w:eastAsia="pl-PL"/>
        </w:rPr>
        <w:t>atkowe punkty w procesie</w:t>
      </w:r>
      <w:r w:rsidRPr="00960405">
        <w:rPr>
          <w:rFonts w:eastAsia="Calibri" w:cstheme="minorHAnsi"/>
          <w:color w:val="FF0000"/>
          <w:lang w:eastAsia="pl-PL"/>
        </w:rPr>
        <w:t xml:space="preserve"> </w:t>
      </w:r>
      <w:r w:rsidRPr="00960405">
        <w:rPr>
          <w:rFonts w:eastAsia="Calibri" w:cstheme="minorHAnsi"/>
          <w:lang w:eastAsia="pl-PL"/>
        </w:rPr>
        <w:t>rekrutacji otrzymają następujące grupy osób: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tbl>
      <w:tblPr>
        <w:tblW w:w="99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5"/>
        <w:gridCol w:w="1035"/>
      </w:tblGrid>
      <w:tr w:rsidR="001068E4" w:rsidRPr="00960405" w:rsidTr="00723809">
        <w:trPr>
          <w:trHeight w:hRule="exact" w:val="1344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8E4" w:rsidRPr="00960405" w:rsidRDefault="001068E4" w:rsidP="00BE1909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Osoby z niepełnosprawnościami  / osoby niesamodzielne, których dochód nie przekracza 150% właściwego kryterium dochodowego (na osobę samotnie gospodarującą lub osobę w rodzinie), o którym mowa w ustawie z dnia 12 marca 2004 r. o pomocy społecznej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068E4" w:rsidRPr="00960405" w:rsidRDefault="001068E4" w:rsidP="00BE190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5 pkt.</w:t>
            </w:r>
          </w:p>
        </w:tc>
      </w:tr>
      <w:tr w:rsidR="00BE1909" w:rsidRPr="00960405" w:rsidTr="00723809">
        <w:trPr>
          <w:trHeight w:hRule="exact" w:val="1344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09" w:rsidRPr="00960405" w:rsidRDefault="00BE1909" w:rsidP="00BE1909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  <w:r w:rsidRPr="00960405">
              <w:rPr>
                <w:rFonts w:eastAsia="Calibri" w:cstheme="minorHAnsi"/>
                <w:lang w:eastAsia="pl-PL"/>
              </w:rPr>
              <w:t>Osoby z niepełnosprawnością</w:t>
            </w:r>
            <w:r w:rsidR="0035653D">
              <w:rPr>
                <w:rFonts w:eastAsia="Calibri" w:cstheme="minorHAnsi"/>
                <w:lang w:eastAsia="pl-PL"/>
              </w:rPr>
              <w:t xml:space="preserve"> w stopniu znacznym/umiarkowanym i/lub z niepełnosprawnościami sprzężonymi i/lub os. z zaburzeniami psychicznymi, w tym osoby z niepełnosprawnością intelektualną</w:t>
            </w:r>
            <w:r w:rsidR="00213091">
              <w:rPr>
                <w:rFonts w:eastAsia="Calibri" w:cstheme="minorHAnsi"/>
                <w:lang w:eastAsia="pl-PL"/>
              </w:rPr>
              <w:t xml:space="preserve"> i osoby z całościowymi zaburzeniami rozwojowymi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BE1909" w:rsidRPr="00960405" w:rsidRDefault="00BE1909" w:rsidP="00BE1909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  <w:r w:rsidRPr="00960405">
              <w:rPr>
                <w:rFonts w:eastAsia="Calibri" w:cstheme="minorHAnsi"/>
                <w:b/>
                <w:bCs/>
                <w:lang w:eastAsia="pl-PL"/>
              </w:rPr>
              <w:t>1 pkt.</w:t>
            </w:r>
          </w:p>
        </w:tc>
      </w:tr>
      <w:tr w:rsidR="00BA4592" w:rsidRPr="00960405" w:rsidTr="00723809">
        <w:trPr>
          <w:trHeight w:hRule="exact" w:val="1137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592" w:rsidRPr="00960405" w:rsidRDefault="007F1F50" w:rsidP="00CC621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Osoby podlegające wielokrotnemu wykluczeniu</w:t>
            </w:r>
            <w:r w:rsidR="00723809">
              <w:rPr>
                <w:rFonts w:eastAsia="Calibri" w:cstheme="minorHAnsi"/>
                <w:lang w:eastAsia="pl-PL"/>
              </w:rPr>
              <w:t xml:space="preserve"> (z powodu więcej niż 1 z przesłanek z Wytycznych (…) w obszarze włączenia społecznego i ubóstwa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A4592" w:rsidRPr="00960405" w:rsidRDefault="00BA4592" w:rsidP="00BA4592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60405">
              <w:rPr>
                <w:rFonts w:eastAsia="Calibri" w:cstheme="minorHAnsi"/>
                <w:b/>
                <w:bCs/>
                <w:lang w:eastAsia="pl-PL"/>
              </w:rPr>
              <w:t>1 pkt.</w:t>
            </w:r>
          </w:p>
        </w:tc>
      </w:tr>
      <w:tr w:rsidR="00723809" w:rsidRPr="00960405" w:rsidTr="00723809">
        <w:trPr>
          <w:trHeight w:hRule="exact" w:val="1137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809" w:rsidRDefault="007F1F50" w:rsidP="00CC621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Osoby korzystające z PO PŻ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3809" w:rsidRPr="00960405" w:rsidRDefault="00723809" w:rsidP="00BA4592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1 pkt.</w:t>
            </w:r>
          </w:p>
        </w:tc>
      </w:tr>
      <w:tr w:rsidR="007F1F50" w:rsidRPr="00960405" w:rsidTr="00723809">
        <w:trPr>
          <w:trHeight w:hRule="exact" w:val="1137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F50" w:rsidRDefault="007F1F50" w:rsidP="00CC621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Kobiety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F1F50" w:rsidRDefault="007F1F50" w:rsidP="00BA4592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1 pkt.</w:t>
            </w:r>
          </w:p>
        </w:tc>
      </w:tr>
    </w:tbl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115C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3. </w:t>
      </w:r>
      <w:r w:rsidR="00BE1909" w:rsidRPr="00960405">
        <w:rPr>
          <w:rFonts w:eastAsia="Calibri" w:cstheme="minorHAnsi"/>
          <w:lang w:eastAsia="pl-PL"/>
        </w:rPr>
        <w:t xml:space="preserve">Do projektu przyjętych zostanie </w:t>
      </w:r>
      <w:r w:rsidR="007B1389">
        <w:rPr>
          <w:rFonts w:eastAsia="Calibri" w:cstheme="minorHAnsi"/>
          <w:lang w:eastAsia="pl-PL"/>
        </w:rPr>
        <w:t>35</w:t>
      </w:r>
      <w:r w:rsidR="00BE1909" w:rsidRPr="00960405">
        <w:rPr>
          <w:rFonts w:eastAsia="Calibri" w:cstheme="minorHAnsi"/>
          <w:lang w:eastAsia="pl-PL"/>
        </w:rPr>
        <w:t xml:space="preserve"> (</w:t>
      </w:r>
      <w:r w:rsidR="007B1389">
        <w:rPr>
          <w:rFonts w:eastAsia="Calibri" w:cstheme="minorHAnsi"/>
          <w:lang w:eastAsia="pl-PL"/>
        </w:rPr>
        <w:t xml:space="preserve">20K/15M) </w:t>
      </w:r>
      <w:r w:rsidR="00AA5212" w:rsidRPr="00AA5212">
        <w:rPr>
          <w:rFonts w:eastAsia="Calibri" w:cstheme="minorHAnsi"/>
          <w:lang w:eastAsia="pl-PL"/>
        </w:rPr>
        <w:t xml:space="preserve">osób </w:t>
      </w:r>
      <w:r w:rsidR="00AA5212">
        <w:rPr>
          <w:rFonts w:eastAsia="Calibri" w:cstheme="minorHAnsi"/>
          <w:lang w:eastAsia="pl-PL"/>
        </w:rPr>
        <w:t xml:space="preserve">potrzebujących wsparcia w codziennym funkcjonowaniu </w:t>
      </w:r>
      <w:r w:rsidR="007B1389">
        <w:rPr>
          <w:rFonts w:eastAsia="Calibri" w:cstheme="minorHAnsi"/>
          <w:lang w:eastAsia="pl-PL"/>
        </w:rPr>
        <w:t>z najwyższą liczb</w:t>
      </w:r>
      <w:r w:rsidR="00AA5212">
        <w:rPr>
          <w:rFonts w:eastAsia="Calibri" w:cstheme="minorHAnsi"/>
          <w:lang w:eastAsia="pl-PL"/>
        </w:rPr>
        <w:t>ą</w:t>
      </w:r>
      <w:r w:rsidR="007B1389">
        <w:rPr>
          <w:rFonts w:eastAsia="Calibri" w:cstheme="minorHAnsi"/>
          <w:lang w:eastAsia="pl-PL"/>
        </w:rPr>
        <w:t xml:space="preserve"> punktów.</w:t>
      </w:r>
    </w:p>
    <w:p w:rsidR="00BE1909" w:rsidRDefault="00B115C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4. </w:t>
      </w:r>
      <w:r w:rsidR="00BE1909" w:rsidRPr="00960405">
        <w:rPr>
          <w:rFonts w:eastAsia="Calibri" w:cstheme="minorHAnsi"/>
          <w:lang w:eastAsia="pl-PL"/>
        </w:rPr>
        <w:t xml:space="preserve">W przypadku otrzymania takiej samej ilości punktów, decyduje kolejność zgłoszeń. </w:t>
      </w:r>
    </w:p>
    <w:p w:rsidR="00B115CC" w:rsidRDefault="00B115C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5. Kandydaci informację o wynikach otrzymają telefonicznie/mailem/pocztą.</w:t>
      </w:r>
    </w:p>
    <w:p w:rsidR="00B115CC" w:rsidRDefault="00B115C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6. </w:t>
      </w:r>
      <w:r w:rsidR="00C600BC">
        <w:rPr>
          <w:rFonts w:eastAsia="Calibri" w:cstheme="minorHAnsi"/>
          <w:lang w:eastAsia="pl-PL"/>
        </w:rPr>
        <w:t xml:space="preserve">W przypadku większej liczby Kandydatów utworzone zostaną listy rezerwowe. </w:t>
      </w:r>
    </w:p>
    <w:p w:rsidR="00C600BC" w:rsidRDefault="00C600BC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7. Listy osób zakwalifikowanych dostępne będą w Biurze Projektu oraz na stronie internetowej. </w:t>
      </w:r>
    </w:p>
    <w:p w:rsidR="000164E1" w:rsidRPr="00960405" w:rsidRDefault="000164E1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1A4276" w:rsidRDefault="001A4276" w:rsidP="00ED13D1">
      <w:pPr>
        <w:spacing w:after="0" w:line="240" w:lineRule="auto"/>
        <w:rPr>
          <w:rFonts w:eastAsia="Calibri" w:cstheme="minorHAnsi"/>
          <w:b/>
          <w:i/>
          <w:highlight w:val="yellow"/>
          <w:lang w:eastAsia="pl-PL"/>
        </w:rPr>
      </w:pPr>
    </w:p>
    <w:p w:rsidR="00B43C86" w:rsidRDefault="00B43C86" w:rsidP="00ED13D1">
      <w:pPr>
        <w:spacing w:after="0" w:line="240" w:lineRule="auto"/>
        <w:rPr>
          <w:rFonts w:eastAsia="Calibri" w:cstheme="minorHAnsi"/>
          <w:b/>
          <w:i/>
          <w:highlight w:val="yellow"/>
          <w:lang w:eastAsia="pl-PL"/>
        </w:rPr>
      </w:pPr>
    </w:p>
    <w:p w:rsidR="00BE1909" w:rsidRPr="00ED13D1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ED13D1">
        <w:rPr>
          <w:rFonts w:eastAsia="Calibri" w:cstheme="minorHAnsi"/>
          <w:b/>
          <w:i/>
          <w:lang w:eastAsia="pl-PL"/>
        </w:rPr>
        <w:lastRenderedPageBreak/>
        <w:t>§ 7</w:t>
      </w:r>
    </w:p>
    <w:p w:rsidR="00BE1909" w:rsidRPr="00ED13D1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ED13D1">
        <w:rPr>
          <w:rFonts w:eastAsia="Calibri" w:cstheme="minorHAnsi"/>
          <w:b/>
          <w:i/>
          <w:lang w:eastAsia="pl-PL"/>
        </w:rPr>
        <w:t>Ogłoszenie wyników rekrutacji</w:t>
      </w:r>
    </w:p>
    <w:p w:rsidR="00BE1909" w:rsidRPr="00ED13D1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ED13D1">
        <w:rPr>
          <w:rFonts w:eastAsia="Calibri" w:cstheme="minorHAnsi"/>
          <w:lang w:eastAsia="pl-PL"/>
        </w:rPr>
        <w:t xml:space="preserve">1. Na podstawie sumy punktów zostanie stworzona ostateczna lista Uczestników projektu - </w:t>
      </w:r>
      <w:r w:rsidR="001A4276" w:rsidRPr="00ED13D1">
        <w:rPr>
          <w:rFonts w:eastAsia="Calibri" w:cstheme="minorHAnsi"/>
          <w:lang w:eastAsia="pl-PL"/>
        </w:rPr>
        <w:t>35</w:t>
      </w:r>
      <w:r w:rsidRPr="00ED13D1">
        <w:rPr>
          <w:rFonts w:eastAsia="Calibri" w:cstheme="minorHAnsi"/>
          <w:lang w:eastAsia="pl-PL"/>
        </w:rPr>
        <w:t xml:space="preserve"> osób, uwzględniająca podział na płeć oraz lista rezerwowa (w przypadku zgłoszenia się większej liczby chętnych, spełniających warunki formalne udziału w Projekcie).</w:t>
      </w:r>
    </w:p>
    <w:p w:rsidR="00BE1909" w:rsidRPr="00ED13D1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ED13D1">
        <w:rPr>
          <w:rFonts w:eastAsia="Calibri" w:cstheme="minorHAnsi"/>
          <w:lang w:eastAsia="pl-PL"/>
        </w:rPr>
        <w:t>2. Informacja   o   zakwalifikowaniu   do   udziału   w   Projekcie   zostanie   przekazana   wszystkim</w:t>
      </w:r>
      <w:r w:rsidR="00A23B9A" w:rsidRPr="00ED13D1">
        <w:rPr>
          <w:rFonts w:eastAsia="Calibri" w:cstheme="minorHAnsi"/>
          <w:lang w:eastAsia="pl-PL"/>
        </w:rPr>
        <w:t xml:space="preserve"> </w:t>
      </w:r>
      <w:r w:rsidRPr="00ED13D1">
        <w:rPr>
          <w:rFonts w:eastAsia="Calibri" w:cstheme="minorHAnsi"/>
          <w:lang w:eastAsia="pl-PL"/>
        </w:rPr>
        <w:t>Kandydatom mailowo lub telefonicznie lub pocztą w ciągu 5 dni roboczych od zakończonej oceny formularzy w danej turze.</w:t>
      </w:r>
    </w:p>
    <w:p w:rsidR="00BE1909" w:rsidRPr="00ED13D1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ED13D1">
        <w:rPr>
          <w:rFonts w:eastAsia="Calibri" w:cstheme="minorHAnsi"/>
          <w:lang w:eastAsia="pl-PL"/>
        </w:rPr>
        <w:t>3. Przy dokonywaniu wyborów na posiedzeniu bezstronnej Komisji Rekrutacyjnej oprócz przyznanej punktacji priorytetem będzie:</w:t>
      </w:r>
    </w:p>
    <w:p w:rsidR="00BE1909" w:rsidRPr="00ED13D1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ED13D1">
        <w:rPr>
          <w:rFonts w:eastAsia="Calibri" w:cstheme="minorHAnsi"/>
          <w:lang w:eastAsia="pl-PL"/>
        </w:rPr>
        <w:t>- zachowanie równości szans, w tym dostępności w odpowiednich proporcjach dla kobiet i mężczyzn,</w:t>
      </w:r>
    </w:p>
    <w:p w:rsidR="00E7712D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ED13D1">
        <w:rPr>
          <w:rFonts w:eastAsia="Calibri" w:cstheme="minorHAnsi"/>
          <w:lang w:eastAsia="pl-PL"/>
        </w:rPr>
        <w:t>- zagwarantowana dostępność dla osób z niepełnosprawnościami</w:t>
      </w:r>
      <w:r w:rsidR="00ED13D1" w:rsidRPr="00ED13D1">
        <w:rPr>
          <w:rFonts w:eastAsia="Calibri" w:cstheme="minorHAnsi"/>
          <w:lang w:eastAsia="pl-PL"/>
        </w:rPr>
        <w:t>.</w:t>
      </w:r>
    </w:p>
    <w:p w:rsidR="00E7712D" w:rsidRDefault="00E7712D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7712D" w:rsidRPr="00960405" w:rsidRDefault="00E7712D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8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Organizacja usług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 U</w:t>
      </w:r>
      <w:r w:rsidR="007833EE">
        <w:rPr>
          <w:rFonts w:eastAsia="Calibri" w:cstheme="minorHAnsi"/>
          <w:lang w:eastAsia="pl-PL"/>
        </w:rPr>
        <w:t>czestnik zobowiązany jest w ramach usług opiekuńczych w miejscu zamieszkania wnieść wkład własny w wysokości 3 zł/godzinę, a w przypadku specjalistycznych usług opiekuńczych w miejscu zamieszkania</w:t>
      </w:r>
      <w:r w:rsidR="00D87AD7">
        <w:rPr>
          <w:rFonts w:eastAsia="Calibri" w:cstheme="minorHAnsi"/>
          <w:lang w:eastAsia="pl-PL"/>
        </w:rPr>
        <w:t xml:space="preserve"> – 4 zł/godzinę. </w:t>
      </w:r>
      <w:r w:rsidR="00702D73">
        <w:rPr>
          <w:rFonts w:eastAsia="Calibri" w:cstheme="minorHAnsi"/>
          <w:lang w:eastAsia="pl-PL"/>
        </w:rPr>
        <w:t>Wkład własny UP w ramach</w:t>
      </w:r>
      <w:bookmarkStart w:id="0" w:name="_GoBack"/>
      <w:bookmarkEnd w:id="0"/>
      <w:r w:rsidR="00702D73">
        <w:rPr>
          <w:rFonts w:eastAsia="Calibri" w:cstheme="minorHAnsi"/>
          <w:lang w:eastAsia="pl-PL"/>
        </w:rPr>
        <w:t xml:space="preserve"> </w:t>
      </w:r>
      <w:r w:rsidR="000C7B37">
        <w:rPr>
          <w:rFonts w:eastAsia="Calibri" w:cstheme="minorHAnsi"/>
          <w:lang w:eastAsia="pl-PL"/>
        </w:rPr>
        <w:t xml:space="preserve"> usługi dowożenia posiłków wynosi 4 zł.</w:t>
      </w:r>
    </w:p>
    <w:p w:rsidR="00BE1909" w:rsidRPr="00960405" w:rsidRDefault="0021710A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2. </w:t>
      </w:r>
      <w:r w:rsidR="00BE1909" w:rsidRPr="00960405">
        <w:rPr>
          <w:rFonts w:eastAsia="Calibri" w:cstheme="minorHAnsi"/>
          <w:lang w:eastAsia="pl-PL"/>
        </w:rPr>
        <w:t>Usługi świadczone będą na terenie województwa łódzkiego</w:t>
      </w:r>
      <w:r w:rsidR="00814036" w:rsidRPr="00960405">
        <w:rPr>
          <w:rFonts w:eastAsia="Calibri" w:cstheme="minorHAnsi"/>
          <w:lang w:eastAsia="pl-PL"/>
        </w:rPr>
        <w:t>,</w:t>
      </w:r>
      <w:r w:rsidR="00814036" w:rsidRPr="00960405">
        <w:rPr>
          <w:rFonts w:eastAsia="Calibri" w:cstheme="minorHAnsi"/>
          <w:color w:val="FF0000"/>
          <w:lang w:eastAsia="pl-PL"/>
        </w:rPr>
        <w:t xml:space="preserve"> </w:t>
      </w:r>
      <w:r w:rsidR="00105DF4">
        <w:rPr>
          <w:rFonts w:eastAsia="Calibri" w:cstheme="minorHAnsi"/>
          <w:lang w:eastAsia="pl-PL"/>
        </w:rPr>
        <w:t>powiat opoczyński</w:t>
      </w:r>
    </w:p>
    <w:p w:rsidR="00BE1909" w:rsidRPr="00960405" w:rsidRDefault="00BE1909" w:rsidP="00C10D99">
      <w:pPr>
        <w:spacing w:after="0" w:line="240" w:lineRule="auto"/>
        <w:rPr>
          <w:rFonts w:eastAsia="Calibri" w:cstheme="minorHAnsi"/>
          <w:b/>
          <w:i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9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Zasady monitoringu Uczestników projektu</w:t>
      </w:r>
    </w:p>
    <w:p w:rsidR="00BE1909" w:rsidRPr="00960405" w:rsidRDefault="000D692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1. </w:t>
      </w:r>
      <w:r w:rsidR="00BE1909" w:rsidRPr="00960405">
        <w:rPr>
          <w:rFonts w:eastAsia="Calibri" w:cstheme="minorHAnsi"/>
          <w:lang w:eastAsia="pl-PL"/>
        </w:rPr>
        <w:t xml:space="preserve">Uczestnicy zobowiązani są do każdorazowego potwierdzania swojej obecności na </w:t>
      </w:r>
      <w:r w:rsidR="0051408D">
        <w:rPr>
          <w:rFonts w:eastAsia="Calibri" w:cstheme="minorHAnsi"/>
          <w:lang w:eastAsia="pl-PL"/>
        </w:rPr>
        <w:t>wsparciu</w:t>
      </w:r>
      <w:r w:rsidR="00BE1909" w:rsidRPr="00960405">
        <w:rPr>
          <w:rFonts w:eastAsia="Calibri" w:cstheme="minorHAnsi"/>
          <w:lang w:eastAsia="pl-PL"/>
        </w:rPr>
        <w:t>. Potwierdzenie obecności następuje poprzez złożenie podpisu na Liście obecności oraz/lub na Karcie usługi indywidualnej</w:t>
      </w:r>
      <w:r>
        <w:rPr>
          <w:rFonts w:eastAsia="Calibri" w:cstheme="minorHAnsi"/>
          <w:lang w:eastAsia="pl-PL"/>
        </w:rPr>
        <w:t>.</w:t>
      </w:r>
      <w:r w:rsidR="00BE1909" w:rsidRPr="00960405">
        <w:rPr>
          <w:rFonts w:eastAsia="Calibri" w:cstheme="minorHAnsi"/>
          <w:lang w:eastAsia="pl-PL"/>
        </w:rPr>
        <w:t xml:space="preserve"> </w:t>
      </w:r>
    </w:p>
    <w:p w:rsidR="00BE1909" w:rsidRPr="00960405" w:rsidRDefault="0051408D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2</w:t>
      </w:r>
      <w:r w:rsidR="00BE1909" w:rsidRPr="00960405">
        <w:rPr>
          <w:rFonts w:eastAsia="Calibri" w:cstheme="minorHAnsi"/>
          <w:lang w:eastAsia="pl-PL"/>
        </w:rPr>
        <w:t>.</w:t>
      </w:r>
      <w:r w:rsidR="000D6928">
        <w:rPr>
          <w:rFonts w:eastAsia="Calibri" w:cstheme="minorHAnsi"/>
          <w:lang w:eastAsia="pl-PL"/>
        </w:rPr>
        <w:t xml:space="preserve"> </w:t>
      </w:r>
      <w:r w:rsidR="00BE1909" w:rsidRPr="00960405">
        <w:rPr>
          <w:rFonts w:eastAsia="Calibri" w:cstheme="minorHAnsi"/>
          <w:lang w:eastAsia="pl-PL"/>
        </w:rPr>
        <w:t>Uczestnicy   zobowiązani   są   do   wypełniania   ankiet   monitorujących   w   trakcie   uczestnictwa w projekcie oraz po jego zakończeniu</w:t>
      </w:r>
      <w:r w:rsidR="000D6928">
        <w:rPr>
          <w:rFonts w:eastAsia="Calibri" w:cstheme="minorHAnsi"/>
          <w:lang w:eastAsia="pl-PL"/>
        </w:rPr>
        <w:t xml:space="preserve"> </w:t>
      </w:r>
      <w:r w:rsidR="00BE1909" w:rsidRPr="00960405">
        <w:rPr>
          <w:rFonts w:eastAsia="Calibri" w:cstheme="minorHAnsi"/>
          <w:lang w:eastAsia="pl-PL"/>
        </w:rPr>
        <w:t>(jeżeli dotyczy)</w:t>
      </w:r>
      <w:r>
        <w:rPr>
          <w:rFonts w:eastAsia="Calibri" w:cstheme="minorHAnsi"/>
          <w:lang w:eastAsia="pl-PL"/>
        </w:rPr>
        <w:t>.</w:t>
      </w:r>
    </w:p>
    <w:p w:rsidR="00BE1909" w:rsidRPr="00960405" w:rsidRDefault="0051408D" w:rsidP="000E4CC8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</w:t>
      </w:r>
      <w:r w:rsidR="000E4CC8">
        <w:rPr>
          <w:rFonts w:eastAsia="Calibri" w:cstheme="minorHAnsi"/>
          <w:lang w:eastAsia="pl-PL"/>
        </w:rPr>
        <w:t xml:space="preserve">. </w:t>
      </w:r>
      <w:r w:rsidR="00BE1909" w:rsidRPr="00960405">
        <w:rPr>
          <w:rFonts w:eastAsia="Calibri" w:cstheme="minorHAnsi"/>
          <w:lang w:eastAsia="pl-PL"/>
        </w:rPr>
        <w:t xml:space="preserve">Uczestnicy  zobowiązani  są  do  informowania  Organizatora  o  ewentualnych  zmianach  swojej sytuacji </w:t>
      </w:r>
      <w:r>
        <w:rPr>
          <w:rFonts w:eastAsia="Calibri" w:cstheme="minorHAnsi"/>
          <w:lang w:eastAsia="pl-PL"/>
        </w:rPr>
        <w:t>osobistej</w:t>
      </w:r>
      <w:r w:rsidR="00BE1909" w:rsidRPr="00960405">
        <w:rPr>
          <w:rFonts w:eastAsia="Calibri" w:cstheme="minorHAnsi"/>
          <w:lang w:eastAsia="pl-PL"/>
        </w:rPr>
        <w:t xml:space="preserve"> (np. </w:t>
      </w:r>
      <w:r>
        <w:rPr>
          <w:rFonts w:eastAsia="Calibri" w:cstheme="minorHAnsi"/>
          <w:lang w:eastAsia="pl-PL"/>
        </w:rPr>
        <w:t>zmiana miejsca zamieszkania</w:t>
      </w:r>
      <w:r w:rsidR="00A4445E">
        <w:rPr>
          <w:rFonts w:eastAsia="Calibri" w:cstheme="minorHAnsi"/>
          <w:lang w:eastAsia="pl-PL"/>
        </w:rPr>
        <w:t>, zmiana numeru telefonu</w:t>
      </w:r>
      <w:r w:rsidR="00BE1909" w:rsidRPr="00960405">
        <w:rPr>
          <w:rFonts w:eastAsia="Calibri" w:cstheme="minorHAnsi"/>
          <w:lang w:eastAsia="pl-PL"/>
        </w:rPr>
        <w:t>).</w:t>
      </w:r>
    </w:p>
    <w:p w:rsidR="00BE1909" w:rsidRPr="00960405" w:rsidRDefault="000E4CC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5. </w:t>
      </w:r>
      <w:r w:rsidR="00BE1909" w:rsidRPr="00960405">
        <w:rPr>
          <w:rFonts w:eastAsia="Calibri" w:cstheme="minorHAnsi"/>
          <w:lang w:eastAsia="pl-PL"/>
        </w:rPr>
        <w:t>Uczestnicy  zobowiązani  są  do  przekazania  Organizatorowi  Projektu  danych  potrzebnych  do wyliczenia wskaźników rezultatu</w:t>
      </w:r>
      <w:r w:rsidR="0048131C">
        <w:rPr>
          <w:rFonts w:eastAsia="Calibri" w:cstheme="minorHAnsi"/>
          <w:lang w:eastAsia="pl-PL"/>
        </w:rPr>
        <w:t xml:space="preserve"> </w:t>
      </w:r>
      <w:r w:rsidR="00805525" w:rsidRPr="00960405">
        <w:rPr>
          <w:rFonts w:eastAsia="Calibri" w:cstheme="minorHAnsi"/>
          <w:lang w:eastAsia="pl-PL"/>
        </w:rPr>
        <w:t>po końcu</w:t>
      </w:r>
      <w:r w:rsidR="00BE1909" w:rsidRPr="00960405">
        <w:rPr>
          <w:rFonts w:eastAsia="Calibri" w:cstheme="minorHAnsi"/>
          <w:lang w:eastAsia="pl-PL"/>
        </w:rPr>
        <w:t xml:space="preserve"> udziału w Projekcie.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10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Obowiązki Uczestników i Realizatora projektu</w:t>
      </w:r>
    </w:p>
    <w:p w:rsidR="00BE1909" w:rsidRPr="00960405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 Uczestnik projektu zobowiązuje się do:</w:t>
      </w:r>
    </w:p>
    <w:p w:rsidR="00BE1909" w:rsidRPr="00960405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a) przestrzegania niniejszego Regulaminu,</w:t>
      </w:r>
    </w:p>
    <w:p w:rsidR="00BE1909" w:rsidRPr="00960405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b) punktualnego, regularnego i aktywnego uczestnictwa w</w:t>
      </w:r>
      <w:r w:rsidR="00643C04">
        <w:rPr>
          <w:rFonts w:eastAsia="Calibri" w:cstheme="minorHAnsi"/>
          <w:lang w:eastAsia="pl-PL"/>
        </w:rPr>
        <w:t>e wsparciach</w:t>
      </w:r>
      <w:r w:rsidRPr="00960405">
        <w:rPr>
          <w:rFonts w:eastAsia="Calibri" w:cstheme="minorHAnsi"/>
          <w:lang w:eastAsia="pl-PL"/>
        </w:rPr>
        <w:t>,</w:t>
      </w:r>
    </w:p>
    <w:p w:rsidR="00BE1909" w:rsidRPr="00960405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c) rzetelnego przygotowywania się do zajęć zgodnie z poleceniami</w:t>
      </w:r>
      <w:r w:rsidR="00D34A18">
        <w:rPr>
          <w:rFonts w:eastAsia="Calibri" w:cstheme="minorHAnsi"/>
          <w:lang w:eastAsia="pl-PL"/>
        </w:rPr>
        <w:t xml:space="preserve"> prowadzących wsparcia</w:t>
      </w:r>
      <w:r w:rsidRPr="00960405">
        <w:rPr>
          <w:rFonts w:eastAsia="Calibri" w:cstheme="minorHAnsi"/>
          <w:lang w:eastAsia="pl-PL"/>
        </w:rPr>
        <w:t>,</w:t>
      </w:r>
    </w:p>
    <w:p w:rsidR="00BE1909" w:rsidRPr="00960405" w:rsidRDefault="00D34A18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</w:t>
      </w:r>
      <w:r w:rsidR="00326309">
        <w:rPr>
          <w:rFonts w:eastAsia="Calibri" w:cstheme="minorHAnsi"/>
          <w:lang w:eastAsia="pl-PL"/>
        </w:rPr>
        <w:t xml:space="preserve">) </w:t>
      </w:r>
      <w:r w:rsidR="00BE1909" w:rsidRPr="00960405">
        <w:rPr>
          <w:rFonts w:eastAsia="Calibri" w:cstheme="minorHAnsi"/>
          <w:lang w:eastAsia="pl-PL"/>
        </w:rPr>
        <w:t>korzystania z powierzonych mu urządzeń zgodnie z instrukcją obsługi,</w:t>
      </w:r>
    </w:p>
    <w:p w:rsidR="00BE1909" w:rsidRPr="00960405" w:rsidRDefault="00D34A18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e</w:t>
      </w:r>
      <w:r w:rsidR="00326309">
        <w:rPr>
          <w:rFonts w:eastAsia="Calibri" w:cstheme="minorHAnsi"/>
          <w:lang w:eastAsia="pl-PL"/>
        </w:rPr>
        <w:t xml:space="preserve">) </w:t>
      </w:r>
      <w:r w:rsidR="00BE1909" w:rsidRPr="00960405">
        <w:rPr>
          <w:rFonts w:eastAsia="Calibri" w:cstheme="minorHAnsi"/>
          <w:lang w:eastAsia="pl-PL"/>
        </w:rPr>
        <w:t>zachowania   zgodnie  z   zasadami   współżycia   społecznego,  zgodnego   z  ogólnymi   normami moralnymi i etycznymi w stosunku do osób realizujących projekt i innych uczestników projektu.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2. Uczestnik projektu oświadcza, że przyjął do wiadomości, iż projekt jest rea</w:t>
      </w:r>
      <w:r w:rsidR="00326309">
        <w:rPr>
          <w:rFonts w:eastAsia="Calibri" w:cstheme="minorHAnsi"/>
          <w:lang w:eastAsia="pl-PL"/>
        </w:rPr>
        <w:t xml:space="preserve">lizowany w ramach Regionalnego </w:t>
      </w:r>
      <w:r w:rsidRPr="00960405">
        <w:rPr>
          <w:rFonts w:eastAsia="Calibri" w:cstheme="minorHAnsi"/>
          <w:lang w:eastAsia="pl-PL"/>
        </w:rPr>
        <w:t>Programu Operacyjnego Województ</w:t>
      </w:r>
      <w:r w:rsidR="00EC0909">
        <w:rPr>
          <w:rFonts w:eastAsia="Calibri" w:cstheme="minorHAnsi"/>
          <w:lang w:eastAsia="pl-PL"/>
        </w:rPr>
        <w:t xml:space="preserve">wa Łódzkiego na  lata 2014-2020 </w:t>
      </w:r>
      <w:r w:rsidRPr="00960405">
        <w:rPr>
          <w:rFonts w:eastAsia="Calibri" w:cstheme="minorHAnsi"/>
          <w:lang w:eastAsia="pl-PL"/>
        </w:rPr>
        <w:t>współfinansowanego ze środków Europejskiego Funduszu Społecznego.</w:t>
      </w:r>
    </w:p>
    <w:p w:rsidR="00BE1909" w:rsidRPr="00960405" w:rsidRDefault="00D34A18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</w:t>
      </w:r>
      <w:r w:rsidR="00BE1909" w:rsidRPr="00960405">
        <w:rPr>
          <w:rFonts w:eastAsia="Calibri" w:cstheme="minorHAnsi"/>
          <w:lang w:eastAsia="pl-PL"/>
        </w:rPr>
        <w:t xml:space="preserve">. Organizator projektu </w:t>
      </w:r>
      <w:r w:rsidR="002C15F1">
        <w:rPr>
          <w:rFonts w:eastAsia="Calibri" w:cstheme="minorHAnsi"/>
          <w:lang w:eastAsia="pl-PL"/>
        </w:rPr>
        <w:t>zobowiązuje</w:t>
      </w:r>
      <w:r w:rsidR="00BE1909" w:rsidRPr="00960405">
        <w:rPr>
          <w:rFonts w:eastAsia="Calibri" w:cstheme="minorHAnsi"/>
          <w:lang w:eastAsia="pl-PL"/>
        </w:rPr>
        <w:t xml:space="preserve"> się do:</w:t>
      </w:r>
    </w:p>
    <w:p w:rsidR="00BE1909" w:rsidRPr="00120AE1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120AE1">
        <w:rPr>
          <w:rFonts w:eastAsia="Calibri" w:cstheme="minorHAnsi"/>
          <w:lang w:eastAsia="pl-PL"/>
        </w:rPr>
        <w:t xml:space="preserve">a) zorganizowania </w:t>
      </w:r>
      <w:r w:rsidR="00120AE1" w:rsidRPr="00120AE1">
        <w:rPr>
          <w:rFonts w:eastAsia="Calibri" w:cstheme="minorHAnsi"/>
          <w:lang w:eastAsia="pl-PL"/>
        </w:rPr>
        <w:t>indywidualnych spotkań z psychologiem i spotkania z lekarzem</w:t>
      </w:r>
      <w:r w:rsidR="00430EA3">
        <w:rPr>
          <w:rFonts w:eastAsia="Calibri" w:cstheme="minorHAnsi"/>
          <w:lang w:eastAsia="pl-PL"/>
        </w:rPr>
        <w:t xml:space="preserve"> dla 35UP</w:t>
      </w:r>
      <w:r w:rsidR="00C46EA1">
        <w:rPr>
          <w:rFonts w:eastAsia="Calibri" w:cstheme="minorHAnsi"/>
          <w:lang w:eastAsia="pl-PL"/>
        </w:rPr>
        <w:t xml:space="preserve"> w celu opracowania Indywidualnych Ścieżek Wsparcia</w:t>
      </w:r>
      <w:r w:rsidR="00120AE1" w:rsidRPr="00120AE1">
        <w:rPr>
          <w:rFonts w:eastAsia="Calibri" w:cstheme="minorHAnsi"/>
          <w:lang w:eastAsia="pl-PL"/>
        </w:rPr>
        <w:t>,</w:t>
      </w:r>
    </w:p>
    <w:p w:rsidR="00120AE1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120AE1">
        <w:rPr>
          <w:rFonts w:eastAsia="Calibri" w:cstheme="minorHAnsi"/>
          <w:lang w:eastAsia="pl-PL"/>
        </w:rPr>
        <w:t xml:space="preserve">b) </w:t>
      </w:r>
      <w:r w:rsidR="00120AE1">
        <w:rPr>
          <w:rFonts w:eastAsia="Calibri" w:cstheme="minorHAnsi"/>
          <w:lang w:eastAsia="pl-PL"/>
        </w:rPr>
        <w:t xml:space="preserve">świadczenia usług opiekuńczych w miejscu zamieszkania </w:t>
      </w:r>
      <w:r w:rsidR="00430EA3">
        <w:rPr>
          <w:rFonts w:eastAsia="Calibri" w:cstheme="minorHAnsi"/>
          <w:lang w:eastAsia="pl-PL"/>
        </w:rPr>
        <w:t>dla 25UP oraz</w:t>
      </w:r>
      <w:r w:rsidR="00120AE1">
        <w:rPr>
          <w:rFonts w:eastAsia="Calibri" w:cstheme="minorHAnsi"/>
          <w:lang w:eastAsia="pl-PL"/>
        </w:rPr>
        <w:t xml:space="preserve"> specjalistycznych usług opiekuńczych w miejscu zamieszkania</w:t>
      </w:r>
      <w:r w:rsidR="00430EA3">
        <w:rPr>
          <w:rFonts w:eastAsia="Calibri" w:cstheme="minorHAnsi"/>
          <w:lang w:eastAsia="pl-PL"/>
        </w:rPr>
        <w:t xml:space="preserve"> dla </w:t>
      </w:r>
      <w:r w:rsidR="0021694A">
        <w:rPr>
          <w:rFonts w:eastAsia="Calibri" w:cstheme="minorHAnsi"/>
          <w:lang w:eastAsia="pl-PL"/>
        </w:rPr>
        <w:t>10UP</w:t>
      </w:r>
      <w:r w:rsidR="00C46EA1">
        <w:rPr>
          <w:rFonts w:eastAsia="Calibri" w:cstheme="minorHAnsi"/>
          <w:lang w:eastAsia="pl-PL"/>
        </w:rPr>
        <w:t xml:space="preserve"> potrzebujących wsparcia w codziennym funkcjonowaniu, u których zdiagnozowano taką potrzebę w IŚW; usługi dostosowane będą do </w:t>
      </w:r>
      <w:r w:rsidR="00C46EA1">
        <w:rPr>
          <w:rFonts w:eastAsia="Calibri" w:cstheme="minorHAnsi"/>
          <w:lang w:eastAsia="pl-PL"/>
        </w:rPr>
        <w:lastRenderedPageBreak/>
        <w:t>szczególnych potrzeb wynikających z rodzaju schorzenia lub niepełnosprawności i będą wykonywane przez osoby ze specjalnym przygotowaniem zawodowym.</w:t>
      </w:r>
    </w:p>
    <w:p w:rsidR="00BE1909" w:rsidRDefault="00EC0909" w:rsidP="00120AE1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c) </w:t>
      </w:r>
      <w:r w:rsidR="0021694A">
        <w:rPr>
          <w:rFonts w:eastAsia="Calibri" w:cstheme="minorHAnsi"/>
          <w:lang w:eastAsia="pl-PL"/>
        </w:rPr>
        <w:t>świadczenia usługi dowożenia posiłków (obiad: zupa i drugie danie) dla 20UP</w:t>
      </w:r>
      <w:r w:rsidR="00846132">
        <w:rPr>
          <w:rFonts w:eastAsia="Calibri" w:cstheme="minorHAnsi"/>
          <w:lang w:eastAsia="pl-PL"/>
        </w:rPr>
        <w:t xml:space="preserve"> potrzebujących wsparcia w codziennym funkcjonowaniu, u których podczas tworzenia IŚW zdiagnozowano taką potrzebę</w:t>
      </w:r>
      <w:r>
        <w:rPr>
          <w:rFonts w:eastAsia="Calibri" w:cstheme="minorHAnsi"/>
          <w:lang w:eastAsia="pl-PL"/>
        </w:rPr>
        <w:t>.</w:t>
      </w:r>
    </w:p>
    <w:p w:rsidR="00AC71AE" w:rsidRPr="00120AE1" w:rsidRDefault="00AC71AE" w:rsidP="00120AE1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11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Zasady rezygnacji z uczestnictwa w projekcie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 Rezygnacja z udziału w projekcie możliwa jest tylko w uzasadnionych przypadkach i następuje poprzez złożenie pisemnego oświadczenia.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2. Uzasadnione przypadki, o których mowa w pkt. 1 niniejszego paragrafu mogą wynikać z przyczyn natury zdrowotn</w:t>
      </w:r>
      <w:r w:rsidR="00326309">
        <w:rPr>
          <w:rFonts w:eastAsia="Calibri" w:cstheme="minorHAnsi"/>
          <w:lang w:eastAsia="pl-PL"/>
        </w:rPr>
        <w:t xml:space="preserve">ej lub działania siły wyższej i </w:t>
      </w:r>
      <w:r w:rsidRPr="00960405">
        <w:rPr>
          <w:rFonts w:eastAsia="Calibri" w:cstheme="minorHAnsi"/>
          <w:lang w:eastAsia="pl-PL"/>
        </w:rPr>
        <w:t>nie mogą być znane przez Uczestnika w momencie rozpoczęcia udziału w projekcie.</w:t>
      </w:r>
    </w:p>
    <w:p w:rsidR="00BE1909" w:rsidRPr="00960405" w:rsidRDefault="003263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3. </w:t>
      </w:r>
      <w:r w:rsidR="00BE1909" w:rsidRPr="00960405">
        <w:rPr>
          <w:rFonts w:eastAsia="Calibri" w:cstheme="minorHAnsi"/>
          <w:lang w:eastAsia="pl-PL"/>
        </w:rPr>
        <w:t xml:space="preserve">Organizator  zastrzega  sobie  prawo  do  skreślenia  Uczestnika  z  listy  uczestników  projektu </w:t>
      </w:r>
      <w:r w:rsidR="00BE1909" w:rsidRPr="00960405">
        <w:rPr>
          <w:rFonts w:eastAsia="Calibri" w:cstheme="minorHAnsi"/>
          <w:lang w:eastAsia="pl-PL"/>
        </w:rPr>
        <w:br/>
        <w:t xml:space="preserve">w przypadku naruszenia przez niego niniejszego regulaminu oraz zasad współżycia społecznego </w:t>
      </w:r>
      <w:r w:rsidR="00BE1909" w:rsidRPr="00960405">
        <w:rPr>
          <w:rFonts w:eastAsia="Calibri" w:cstheme="minorHAnsi"/>
          <w:lang w:eastAsia="pl-PL"/>
        </w:rPr>
        <w:br/>
        <w:t>w szczególności w przypadku naruszenia nietykalności cielesnej pracownika projektu, udowodnionego aktu kradzieży lub szczególnego wandalizmu.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4. W przypadku rezygnacji lub skreślenia Uczestnika z listy osób zakwalifikowanych do projektu, jego miejsce zajmie pierwsza osoba z listy rezerwowej</w:t>
      </w:r>
      <w:r w:rsidR="00A93572">
        <w:rPr>
          <w:rFonts w:eastAsia="Calibri" w:cstheme="minorHAnsi"/>
          <w:lang w:eastAsia="pl-PL"/>
        </w:rPr>
        <w:t>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b/>
          <w:i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§ 12</w:t>
      </w:r>
    </w:p>
    <w:p w:rsidR="00BE1909" w:rsidRPr="00960405" w:rsidRDefault="00BE1909" w:rsidP="00BE1909">
      <w:pPr>
        <w:spacing w:after="0" w:line="240" w:lineRule="auto"/>
        <w:jc w:val="center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b/>
          <w:i/>
          <w:lang w:eastAsia="pl-PL"/>
        </w:rPr>
        <w:t>Postanowienia końcowe</w:t>
      </w:r>
    </w:p>
    <w:p w:rsidR="00BE1909" w:rsidRPr="00960405" w:rsidRDefault="00BE19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1. Regulamin wchodzi w życie z dniem 01.0</w:t>
      </w:r>
      <w:r w:rsidR="00121685">
        <w:rPr>
          <w:rFonts w:eastAsia="Calibri" w:cstheme="minorHAnsi"/>
          <w:lang w:eastAsia="pl-PL"/>
        </w:rPr>
        <w:t>7</w:t>
      </w:r>
      <w:r w:rsidRPr="00960405">
        <w:rPr>
          <w:rFonts w:eastAsia="Calibri" w:cstheme="minorHAnsi"/>
          <w:lang w:eastAsia="pl-PL"/>
        </w:rPr>
        <w:t>.202</w:t>
      </w:r>
      <w:r w:rsidR="00805525" w:rsidRPr="00960405">
        <w:rPr>
          <w:rFonts w:eastAsia="Calibri" w:cstheme="minorHAnsi"/>
          <w:lang w:eastAsia="pl-PL"/>
        </w:rPr>
        <w:t>2</w:t>
      </w:r>
      <w:r w:rsidRPr="00960405">
        <w:rPr>
          <w:rFonts w:eastAsia="Calibri" w:cstheme="minorHAnsi"/>
          <w:lang w:eastAsia="pl-PL"/>
        </w:rPr>
        <w:t xml:space="preserve"> roku.</w:t>
      </w:r>
    </w:p>
    <w:p w:rsidR="00BE1909" w:rsidRPr="00960405" w:rsidRDefault="00326309" w:rsidP="003263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2.</w:t>
      </w:r>
      <w:r w:rsidR="00BE1909" w:rsidRPr="00960405">
        <w:rPr>
          <w:rFonts w:eastAsia="Calibri" w:cstheme="minorHAnsi"/>
          <w:lang w:eastAsia="pl-PL"/>
        </w:rPr>
        <w:t>Wnioskodawca nie ponosi odpowiedzialności za zmi</w:t>
      </w:r>
      <w:r>
        <w:rPr>
          <w:rFonts w:eastAsia="Calibri" w:cstheme="minorHAnsi"/>
          <w:lang w:eastAsia="pl-PL"/>
        </w:rPr>
        <w:t xml:space="preserve">any w dokumentach programowych </w:t>
      </w:r>
      <w:r>
        <w:rPr>
          <w:rFonts w:eastAsia="Calibri" w:cstheme="minorHAnsi"/>
          <w:lang w:eastAsia="pl-PL"/>
        </w:rPr>
        <w:br/>
        <w:t xml:space="preserve">i </w:t>
      </w:r>
      <w:r w:rsidR="00BE1909" w:rsidRPr="00960405">
        <w:rPr>
          <w:rFonts w:eastAsia="Calibri" w:cstheme="minorHAnsi"/>
          <w:lang w:eastAsia="pl-PL"/>
        </w:rPr>
        <w:t>wytycznych do Regionalnego Programu Operacyjnego Województwa Łódzkiego.</w:t>
      </w:r>
    </w:p>
    <w:p w:rsidR="00BE1909" w:rsidRPr="00960405" w:rsidRDefault="000576C3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3</w:t>
      </w:r>
      <w:r w:rsidR="00BE1909" w:rsidRPr="00960405">
        <w:rPr>
          <w:rFonts w:eastAsia="Calibri" w:cstheme="minorHAnsi"/>
          <w:lang w:eastAsia="pl-PL"/>
        </w:rPr>
        <w:t>. Wnioskodawca zastrzega sobie prawo do nanoszenia zmian w Regulaminie.</w:t>
      </w:r>
    </w:p>
    <w:p w:rsidR="00BE1909" w:rsidRPr="00960405" w:rsidRDefault="000576C3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4</w:t>
      </w:r>
      <w:r w:rsidR="00BE1909" w:rsidRPr="00960405">
        <w:rPr>
          <w:rFonts w:eastAsia="Calibri" w:cstheme="minorHAnsi"/>
          <w:lang w:eastAsia="pl-PL"/>
        </w:rPr>
        <w:t>. Każda zmiana niniejszego regulaminu wymaga formy pisemnej.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b/>
          <w:u w:val="single"/>
          <w:lang w:eastAsia="pl-PL"/>
        </w:rPr>
      </w:pPr>
      <w:r w:rsidRPr="00960405">
        <w:rPr>
          <w:rFonts w:eastAsia="Calibri" w:cstheme="minorHAnsi"/>
          <w:b/>
          <w:u w:val="single"/>
          <w:lang w:eastAsia="pl-PL"/>
        </w:rPr>
        <w:t>Załączniki:</w:t>
      </w: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E1909" w:rsidRPr="00960405" w:rsidRDefault="00BE1909" w:rsidP="00BE1909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960405">
        <w:rPr>
          <w:rFonts w:eastAsia="Calibri" w:cstheme="minorHAnsi"/>
          <w:lang w:eastAsia="pl-PL"/>
        </w:rPr>
        <w:t>• Załącznik nr 1</w:t>
      </w:r>
      <w:r w:rsidR="00326309">
        <w:rPr>
          <w:rFonts w:eastAsia="Calibri" w:cstheme="minorHAnsi"/>
          <w:lang w:eastAsia="pl-PL"/>
        </w:rPr>
        <w:t xml:space="preserve"> </w:t>
      </w:r>
      <w:r w:rsidR="00326309" w:rsidRPr="00960405">
        <w:rPr>
          <w:rFonts w:eastAsia="Calibri" w:cstheme="minorHAnsi"/>
          <w:lang w:eastAsia="pl-PL"/>
        </w:rPr>
        <w:t>–</w:t>
      </w:r>
      <w:r w:rsidR="00805525" w:rsidRPr="00960405">
        <w:rPr>
          <w:rFonts w:eastAsia="Calibri" w:cstheme="minorHAnsi"/>
          <w:lang w:eastAsia="pl-PL"/>
        </w:rPr>
        <w:t xml:space="preserve"> </w:t>
      </w:r>
      <w:r w:rsidRPr="00960405">
        <w:rPr>
          <w:rFonts w:eastAsia="Calibri" w:cstheme="minorHAnsi"/>
          <w:lang w:eastAsia="pl-PL"/>
        </w:rPr>
        <w:t>Formularz rekrutacyjny</w:t>
      </w:r>
    </w:p>
    <w:p w:rsidR="00586A8B" w:rsidRPr="00960405" w:rsidRDefault="00586A8B" w:rsidP="00615ED8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sectPr w:rsidR="00586A8B" w:rsidRPr="00960405" w:rsidSect="00586A8B">
      <w:headerReference w:type="default" r:id="rId9"/>
      <w:footerReference w:type="default" r:id="rId10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A6" w:rsidRDefault="007B2CA6" w:rsidP="00586A8B">
      <w:pPr>
        <w:spacing w:after="0" w:line="240" w:lineRule="auto"/>
      </w:pPr>
      <w:r>
        <w:separator/>
      </w:r>
    </w:p>
  </w:endnote>
  <w:endnote w:type="continuationSeparator" w:id="0">
    <w:p w:rsidR="007B2CA6" w:rsidRDefault="007B2CA6" w:rsidP="005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A6" w:rsidRDefault="007B2CA6" w:rsidP="00586A8B">
      <w:pPr>
        <w:spacing w:after="0" w:line="240" w:lineRule="auto"/>
      </w:pPr>
      <w:r>
        <w:separator/>
      </w:r>
    </w:p>
  </w:footnote>
  <w:footnote w:type="continuationSeparator" w:id="0">
    <w:p w:rsidR="007B2CA6" w:rsidRDefault="007B2CA6" w:rsidP="0058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9"/>
  </w:num>
  <w:num w:numId="9">
    <w:abstractNumId w:val="8"/>
  </w:num>
  <w:num w:numId="10">
    <w:abstractNumId w:val="11"/>
  </w:num>
  <w:num w:numId="11">
    <w:abstractNumId w:val="19"/>
  </w:num>
  <w:num w:numId="12">
    <w:abstractNumId w:val="17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18"/>
  </w:num>
  <w:num w:numId="18">
    <w:abstractNumId w:val="15"/>
  </w:num>
  <w:num w:numId="19">
    <w:abstractNumId w:val="7"/>
  </w:num>
  <w:num w:numId="20">
    <w:abstractNumId w:val="21"/>
  </w:num>
  <w:num w:numId="21">
    <w:abstractNumId w:val="16"/>
  </w:num>
  <w:num w:numId="22">
    <w:abstractNumId w:val="22"/>
  </w:num>
  <w:num w:numId="23">
    <w:abstractNumId w:val="13"/>
  </w:num>
  <w:num w:numId="24">
    <w:abstractNumId w:val="5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576C3"/>
    <w:rsid w:val="00060277"/>
    <w:rsid w:val="00065343"/>
    <w:rsid w:val="000714B5"/>
    <w:rsid w:val="00072114"/>
    <w:rsid w:val="000804B1"/>
    <w:rsid w:val="0008264C"/>
    <w:rsid w:val="00087843"/>
    <w:rsid w:val="00095AD3"/>
    <w:rsid w:val="00096C2C"/>
    <w:rsid w:val="00097C21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81F66"/>
    <w:rsid w:val="001A2E1C"/>
    <w:rsid w:val="001A4276"/>
    <w:rsid w:val="001D0700"/>
    <w:rsid w:val="00213091"/>
    <w:rsid w:val="0021478D"/>
    <w:rsid w:val="0021694A"/>
    <w:rsid w:val="0021710A"/>
    <w:rsid w:val="00217EC0"/>
    <w:rsid w:val="00222C91"/>
    <w:rsid w:val="002342C1"/>
    <w:rsid w:val="00255CA3"/>
    <w:rsid w:val="00256E6B"/>
    <w:rsid w:val="00287951"/>
    <w:rsid w:val="002969BF"/>
    <w:rsid w:val="002A136D"/>
    <w:rsid w:val="002A420D"/>
    <w:rsid w:val="002A486B"/>
    <w:rsid w:val="002C15F1"/>
    <w:rsid w:val="002E07B9"/>
    <w:rsid w:val="00306375"/>
    <w:rsid w:val="00311DB5"/>
    <w:rsid w:val="003145CC"/>
    <w:rsid w:val="00326309"/>
    <w:rsid w:val="003270B6"/>
    <w:rsid w:val="0033408C"/>
    <w:rsid w:val="003402E1"/>
    <w:rsid w:val="00341AC2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D550C"/>
    <w:rsid w:val="003D5AEE"/>
    <w:rsid w:val="003D7CF4"/>
    <w:rsid w:val="003F2F9D"/>
    <w:rsid w:val="0040011C"/>
    <w:rsid w:val="0042055C"/>
    <w:rsid w:val="00430EA3"/>
    <w:rsid w:val="00433FAE"/>
    <w:rsid w:val="00460D85"/>
    <w:rsid w:val="004611F8"/>
    <w:rsid w:val="0046574C"/>
    <w:rsid w:val="00466E17"/>
    <w:rsid w:val="00473D0B"/>
    <w:rsid w:val="0048131C"/>
    <w:rsid w:val="00482E4C"/>
    <w:rsid w:val="004962F9"/>
    <w:rsid w:val="004A67CE"/>
    <w:rsid w:val="004A6F34"/>
    <w:rsid w:val="004B58A2"/>
    <w:rsid w:val="004B674C"/>
    <w:rsid w:val="004D4D28"/>
    <w:rsid w:val="004F3F02"/>
    <w:rsid w:val="0051408D"/>
    <w:rsid w:val="00517B90"/>
    <w:rsid w:val="005221B5"/>
    <w:rsid w:val="00522982"/>
    <w:rsid w:val="00531642"/>
    <w:rsid w:val="00531A6D"/>
    <w:rsid w:val="005630CC"/>
    <w:rsid w:val="00572E8C"/>
    <w:rsid w:val="005734A7"/>
    <w:rsid w:val="0058200F"/>
    <w:rsid w:val="005821A0"/>
    <w:rsid w:val="00586A8B"/>
    <w:rsid w:val="005B6791"/>
    <w:rsid w:val="005C19DB"/>
    <w:rsid w:val="005D568D"/>
    <w:rsid w:val="005E00A3"/>
    <w:rsid w:val="005E66B3"/>
    <w:rsid w:val="005E76F3"/>
    <w:rsid w:val="006056B4"/>
    <w:rsid w:val="006062E7"/>
    <w:rsid w:val="00607AD9"/>
    <w:rsid w:val="00615ED8"/>
    <w:rsid w:val="00617DB2"/>
    <w:rsid w:val="006271B0"/>
    <w:rsid w:val="006422BC"/>
    <w:rsid w:val="00643C04"/>
    <w:rsid w:val="00664712"/>
    <w:rsid w:val="00665FC1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23809"/>
    <w:rsid w:val="0076657C"/>
    <w:rsid w:val="007771FA"/>
    <w:rsid w:val="007819AA"/>
    <w:rsid w:val="007833EE"/>
    <w:rsid w:val="00785E9A"/>
    <w:rsid w:val="007A5873"/>
    <w:rsid w:val="007B1389"/>
    <w:rsid w:val="007B2CA6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118F"/>
    <w:rsid w:val="008B537A"/>
    <w:rsid w:val="008B5412"/>
    <w:rsid w:val="008B5AE3"/>
    <w:rsid w:val="008B5FED"/>
    <w:rsid w:val="008F500B"/>
    <w:rsid w:val="0091025E"/>
    <w:rsid w:val="00912AAE"/>
    <w:rsid w:val="0091691E"/>
    <w:rsid w:val="00950115"/>
    <w:rsid w:val="00960405"/>
    <w:rsid w:val="00960895"/>
    <w:rsid w:val="00960C63"/>
    <w:rsid w:val="009C442D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9127D"/>
    <w:rsid w:val="00A93572"/>
    <w:rsid w:val="00AA5212"/>
    <w:rsid w:val="00AB62AD"/>
    <w:rsid w:val="00AC71AE"/>
    <w:rsid w:val="00AD47C3"/>
    <w:rsid w:val="00AF200C"/>
    <w:rsid w:val="00B115CC"/>
    <w:rsid w:val="00B23F14"/>
    <w:rsid w:val="00B268D0"/>
    <w:rsid w:val="00B43C86"/>
    <w:rsid w:val="00B54EC8"/>
    <w:rsid w:val="00B5596A"/>
    <w:rsid w:val="00B568D0"/>
    <w:rsid w:val="00B83426"/>
    <w:rsid w:val="00B92EC2"/>
    <w:rsid w:val="00B95794"/>
    <w:rsid w:val="00BA038C"/>
    <w:rsid w:val="00BA4592"/>
    <w:rsid w:val="00BB29CB"/>
    <w:rsid w:val="00BB7243"/>
    <w:rsid w:val="00BC25FA"/>
    <w:rsid w:val="00BC71A5"/>
    <w:rsid w:val="00BD46F0"/>
    <w:rsid w:val="00BE1909"/>
    <w:rsid w:val="00BE5092"/>
    <w:rsid w:val="00C03DEE"/>
    <w:rsid w:val="00C10D99"/>
    <w:rsid w:val="00C33245"/>
    <w:rsid w:val="00C3343D"/>
    <w:rsid w:val="00C42135"/>
    <w:rsid w:val="00C46EA1"/>
    <w:rsid w:val="00C47047"/>
    <w:rsid w:val="00C472A3"/>
    <w:rsid w:val="00C600BC"/>
    <w:rsid w:val="00C67E43"/>
    <w:rsid w:val="00C82983"/>
    <w:rsid w:val="00C95324"/>
    <w:rsid w:val="00CA6D50"/>
    <w:rsid w:val="00CB4517"/>
    <w:rsid w:val="00CC621B"/>
    <w:rsid w:val="00CD105C"/>
    <w:rsid w:val="00CD2444"/>
    <w:rsid w:val="00CD5C6F"/>
    <w:rsid w:val="00CE6364"/>
    <w:rsid w:val="00D06E44"/>
    <w:rsid w:val="00D27200"/>
    <w:rsid w:val="00D34A18"/>
    <w:rsid w:val="00D54108"/>
    <w:rsid w:val="00D5425B"/>
    <w:rsid w:val="00D75F8D"/>
    <w:rsid w:val="00D84F02"/>
    <w:rsid w:val="00D866A0"/>
    <w:rsid w:val="00D87AD7"/>
    <w:rsid w:val="00DB1568"/>
    <w:rsid w:val="00DC5F39"/>
    <w:rsid w:val="00DD44CF"/>
    <w:rsid w:val="00DD7145"/>
    <w:rsid w:val="00E22F10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C9B"/>
    <w:rsid w:val="00EB64F0"/>
    <w:rsid w:val="00EC0909"/>
    <w:rsid w:val="00ED13D1"/>
    <w:rsid w:val="00EE239F"/>
    <w:rsid w:val="00EE4B2E"/>
    <w:rsid w:val="00F035ED"/>
    <w:rsid w:val="00F038E3"/>
    <w:rsid w:val="00F30DF8"/>
    <w:rsid w:val="00F338B3"/>
    <w:rsid w:val="00F40612"/>
    <w:rsid w:val="00F47D45"/>
    <w:rsid w:val="00F52316"/>
    <w:rsid w:val="00F721B2"/>
    <w:rsid w:val="00FA0310"/>
    <w:rsid w:val="00FA3964"/>
    <w:rsid w:val="00FA7E36"/>
    <w:rsid w:val="00FC20AB"/>
    <w:rsid w:val="00FC6E13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C41FA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eszwiecej.org.pl/nie-jestes-s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79A8-2B7B-4378-B83B-F36AD992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2022-07-20T12:53:00Z</cp:lastPrinted>
  <dcterms:created xsi:type="dcterms:W3CDTF">2022-08-08T14:06:00Z</dcterms:created>
  <dcterms:modified xsi:type="dcterms:W3CDTF">2022-08-08T14:06:00Z</dcterms:modified>
</cp:coreProperties>
</file>